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839083" w14:textId="77777777" w:rsidR="00BC343E" w:rsidRPr="00DD25A8" w:rsidRDefault="00BC343E" w:rsidP="00BC343E">
      <w:pPr>
        <w:widowControl w:val="0"/>
        <w:spacing w:after="0"/>
        <w:ind w:left="720" w:firstLine="720"/>
        <w:rPr>
          <w:rFonts w:cstheme="minorHAnsi"/>
          <w:sz w:val="40"/>
          <w:szCs w:val="40"/>
        </w:rPr>
      </w:pPr>
      <w:r w:rsidRPr="00DD25A8">
        <w:rPr>
          <w:rFonts w:cstheme="minorHAnsi"/>
          <w:sz w:val="40"/>
          <w:szCs w:val="40"/>
        </w:rPr>
        <w:t>Minutes to the Board of Directors Meeting</w:t>
      </w:r>
    </w:p>
    <w:p w14:paraId="634BCAC1" w14:textId="5B864022" w:rsidR="00BC343E" w:rsidRPr="00DD25A8" w:rsidRDefault="00BC343E" w:rsidP="00BC343E">
      <w:pPr>
        <w:widowControl w:val="0"/>
        <w:spacing w:after="0"/>
        <w:ind w:left="2160" w:firstLine="720"/>
        <w:rPr>
          <w:rFonts w:cstheme="minorHAnsi"/>
          <w:sz w:val="40"/>
          <w:szCs w:val="40"/>
        </w:rPr>
      </w:pPr>
      <w:r w:rsidRPr="00DD25A8">
        <w:rPr>
          <w:rFonts w:cstheme="minorHAnsi"/>
          <w:sz w:val="40"/>
          <w:szCs w:val="40"/>
        </w:rPr>
        <w:t xml:space="preserve">    </w:t>
      </w:r>
      <w:r>
        <w:rPr>
          <w:rFonts w:cstheme="minorHAnsi"/>
          <w:sz w:val="40"/>
          <w:szCs w:val="40"/>
        </w:rPr>
        <w:t>October 27</w:t>
      </w:r>
      <w:r w:rsidRPr="00DD25A8">
        <w:rPr>
          <w:rFonts w:cstheme="minorHAnsi"/>
          <w:sz w:val="40"/>
          <w:szCs w:val="40"/>
        </w:rPr>
        <w:t>, 2025</w:t>
      </w:r>
    </w:p>
    <w:p w14:paraId="6DAE2DCB" w14:textId="5888A14B" w:rsidR="00BC343E" w:rsidRDefault="00BC343E" w:rsidP="00BC343E">
      <w:pPr>
        <w:widowControl w:val="0"/>
        <w:rPr>
          <w:rFonts w:cstheme="minorHAnsi"/>
          <w:b/>
          <w:bCs/>
          <w:sz w:val="28"/>
          <w:szCs w:val="28"/>
        </w:rPr>
      </w:pPr>
      <w:r w:rsidRPr="008A1A39">
        <w:rPr>
          <w:rFonts w:cstheme="minorHAnsi"/>
          <w:b/>
          <w:bCs/>
          <w:sz w:val="28"/>
          <w:szCs w:val="28"/>
        </w:rPr>
        <w:t xml:space="preserve">Chair of the board Chris Johnson calls the meeting to order at </w:t>
      </w:r>
      <w:r>
        <w:rPr>
          <w:rFonts w:cstheme="minorHAnsi"/>
          <w:b/>
          <w:bCs/>
          <w:sz w:val="28"/>
          <w:szCs w:val="28"/>
        </w:rPr>
        <w:t>9:0</w:t>
      </w:r>
      <w:r>
        <w:rPr>
          <w:rFonts w:cstheme="minorHAnsi"/>
          <w:b/>
          <w:bCs/>
          <w:sz w:val="28"/>
          <w:szCs w:val="28"/>
        </w:rPr>
        <w:t>5</w:t>
      </w:r>
      <w:r>
        <w:rPr>
          <w:rFonts w:cstheme="minorHAnsi"/>
          <w:b/>
          <w:bCs/>
          <w:sz w:val="28"/>
          <w:szCs w:val="28"/>
        </w:rPr>
        <w:t xml:space="preserve"> a.m.</w:t>
      </w:r>
    </w:p>
    <w:p w14:paraId="4E1FC339" w14:textId="77777777" w:rsidR="00BC343E" w:rsidRPr="008F50C2" w:rsidRDefault="00BC343E" w:rsidP="00BC343E">
      <w:pPr>
        <w:pStyle w:val="ListParagraph"/>
        <w:widowControl w:val="0"/>
        <w:numPr>
          <w:ilvl w:val="0"/>
          <w:numId w:val="18"/>
        </w:numPr>
        <w:rPr>
          <w:rFonts w:cstheme="minorHAnsi"/>
          <w:b/>
          <w:bCs/>
          <w:sz w:val="28"/>
          <w:szCs w:val="28"/>
        </w:rPr>
      </w:pPr>
      <w:r w:rsidRPr="008F50C2">
        <w:rPr>
          <w:rFonts w:cstheme="minorHAnsi"/>
          <w:b/>
          <w:bCs/>
          <w:sz w:val="28"/>
          <w:szCs w:val="28"/>
        </w:rPr>
        <w:t>Roll call and confirmation of Quorum.</w:t>
      </w:r>
    </w:p>
    <w:p w14:paraId="339152ED" w14:textId="74134723" w:rsidR="00BC343E" w:rsidRDefault="00BC343E" w:rsidP="00BC343E">
      <w:pPr>
        <w:pStyle w:val="ListParagraph"/>
        <w:widowControl w:val="0"/>
        <w:rPr>
          <w:rFonts w:cstheme="minorHAnsi"/>
          <w:sz w:val="28"/>
          <w:szCs w:val="28"/>
        </w:rPr>
      </w:pPr>
      <w:r>
        <w:rPr>
          <w:rFonts w:cstheme="minorHAnsi"/>
          <w:sz w:val="28"/>
          <w:szCs w:val="28"/>
        </w:rPr>
        <w:t xml:space="preserve">Chris Johnson, Ruth Ann LeFebvre, Eddie McArthur, </w:t>
      </w:r>
      <w:r>
        <w:rPr>
          <w:rFonts w:cstheme="minorHAnsi"/>
          <w:sz w:val="28"/>
          <w:szCs w:val="28"/>
        </w:rPr>
        <w:t xml:space="preserve">and </w:t>
      </w:r>
      <w:r>
        <w:rPr>
          <w:rFonts w:cstheme="minorHAnsi"/>
          <w:sz w:val="28"/>
          <w:szCs w:val="28"/>
        </w:rPr>
        <w:t xml:space="preserve">Robert Garber </w:t>
      </w:r>
      <w:r>
        <w:rPr>
          <w:rFonts w:cstheme="minorHAnsi"/>
          <w:sz w:val="28"/>
          <w:szCs w:val="28"/>
        </w:rPr>
        <w:t>are present</w:t>
      </w:r>
      <w:r>
        <w:rPr>
          <w:rFonts w:cstheme="minorHAnsi"/>
          <w:sz w:val="28"/>
          <w:szCs w:val="28"/>
        </w:rPr>
        <w:t xml:space="preserve"> and The Board has a quorum.  </w:t>
      </w:r>
    </w:p>
    <w:p w14:paraId="6927132E" w14:textId="77777777" w:rsidR="00BC343E" w:rsidRPr="008F50C2" w:rsidRDefault="00BC343E" w:rsidP="00BC343E">
      <w:pPr>
        <w:pStyle w:val="ListParagraph"/>
        <w:widowControl w:val="0"/>
        <w:numPr>
          <w:ilvl w:val="0"/>
          <w:numId w:val="18"/>
        </w:numPr>
        <w:rPr>
          <w:rFonts w:cstheme="minorHAnsi"/>
          <w:b/>
          <w:bCs/>
          <w:sz w:val="28"/>
          <w:szCs w:val="28"/>
        </w:rPr>
      </w:pPr>
      <w:r w:rsidRPr="008F50C2">
        <w:rPr>
          <w:rFonts w:cstheme="minorHAnsi"/>
          <w:b/>
          <w:bCs/>
          <w:sz w:val="28"/>
          <w:szCs w:val="28"/>
        </w:rPr>
        <w:t>Pledge of Allegiance to the Flag.</w:t>
      </w:r>
    </w:p>
    <w:p w14:paraId="1B17B7AF" w14:textId="77777777" w:rsidR="00BC343E" w:rsidRPr="008F50C2" w:rsidRDefault="00BC343E" w:rsidP="00BC343E">
      <w:pPr>
        <w:pStyle w:val="ListParagraph"/>
        <w:widowControl w:val="0"/>
        <w:numPr>
          <w:ilvl w:val="0"/>
          <w:numId w:val="18"/>
        </w:numPr>
        <w:rPr>
          <w:rFonts w:cstheme="minorHAnsi"/>
          <w:b/>
          <w:bCs/>
          <w:sz w:val="28"/>
          <w:szCs w:val="28"/>
        </w:rPr>
      </w:pPr>
      <w:r w:rsidRPr="008F50C2">
        <w:rPr>
          <w:rFonts w:cstheme="minorHAnsi"/>
          <w:b/>
          <w:bCs/>
          <w:sz w:val="28"/>
          <w:szCs w:val="28"/>
        </w:rPr>
        <w:t>Call to the public.</w:t>
      </w:r>
    </w:p>
    <w:p w14:paraId="77EE8498" w14:textId="77777777" w:rsidR="00BC343E" w:rsidRPr="00342A4E" w:rsidRDefault="00BC343E" w:rsidP="00BC343E">
      <w:pPr>
        <w:pStyle w:val="ListParagraph"/>
        <w:widowControl w:val="0"/>
        <w:numPr>
          <w:ilvl w:val="0"/>
          <w:numId w:val="19"/>
        </w:numPr>
        <w:rPr>
          <w:rFonts w:cstheme="minorHAnsi"/>
          <w:b/>
          <w:bCs/>
          <w:sz w:val="28"/>
          <w:szCs w:val="28"/>
        </w:rPr>
      </w:pPr>
      <w:r w:rsidRPr="00AB2E21">
        <w:rPr>
          <w:rFonts w:cstheme="minorHAnsi"/>
          <w:sz w:val="28"/>
          <w:szCs w:val="28"/>
        </w:rPr>
        <w:t>Members of the public are invited to address the Board and/or submit written comments for inclusion in the minutes. Members of the Board shall not discuss or take legal action on matters raised during an open call to the public, unless the matters are properly noticed on the agenda for discussion and legal action.</w:t>
      </w:r>
    </w:p>
    <w:p w14:paraId="1461BB20" w14:textId="77777777" w:rsidR="00BC343E" w:rsidRPr="00AB2E21" w:rsidRDefault="00BC343E" w:rsidP="00BC343E">
      <w:pPr>
        <w:pStyle w:val="ListParagraph"/>
        <w:widowControl w:val="0"/>
        <w:numPr>
          <w:ilvl w:val="0"/>
          <w:numId w:val="19"/>
        </w:numPr>
        <w:rPr>
          <w:rFonts w:cstheme="minorHAnsi"/>
          <w:b/>
          <w:bCs/>
          <w:sz w:val="28"/>
          <w:szCs w:val="28"/>
        </w:rPr>
      </w:pPr>
      <w:r>
        <w:rPr>
          <w:rFonts w:cstheme="minorHAnsi"/>
          <w:sz w:val="28"/>
          <w:szCs w:val="28"/>
        </w:rPr>
        <w:t>No members of the public were interested in addressing the Board.</w:t>
      </w:r>
    </w:p>
    <w:p w14:paraId="04547081" w14:textId="77777777" w:rsidR="00BC343E" w:rsidRDefault="00BC343E" w:rsidP="00BC343E">
      <w:pPr>
        <w:pStyle w:val="ListParagraph"/>
        <w:widowControl w:val="0"/>
        <w:numPr>
          <w:ilvl w:val="0"/>
          <w:numId w:val="18"/>
        </w:numPr>
        <w:spacing w:after="0"/>
        <w:rPr>
          <w:rFonts w:cstheme="minorHAnsi"/>
          <w:b/>
          <w:bCs/>
          <w:sz w:val="28"/>
          <w:szCs w:val="28"/>
        </w:rPr>
      </w:pPr>
      <w:r w:rsidRPr="00AC6D14">
        <w:rPr>
          <w:rFonts w:cstheme="minorHAnsi"/>
          <w:b/>
          <w:bCs/>
          <w:sz w:val="28"/>
          <w:szCs w:val="28"/>
        </w:rPr>
        <w:t>Approval of the Minutes from past meetings-</w:t>
      </w:r>
    </w:p>
    <w:p w14:paraId="42CFB899" w14:textId="3175954A" w:rsidR="00BC343E" w:rsidRPr="00BC343E" w:rsidRDefault="00BC343E" w:rsidP="00BC343E">
      <w:pPr>
        <w:pStyle w:val="ListParagraph"/>
        <w:widowControl w:val="0"/>
        <w:numPr>
          <w:ilvl w:val="0"/>
          <w:numId w:val="23"/>
        </w:numPr>
        <w:spacing w:after="0"/>
        <w:rPr>
          <w:rFonts w:cstheme="minorHAnsi"/>
          <w:color w:val="000000" w:themeColor="text1"/>
          <w:sz w:val="28"/>
          <w:szCs w:val="28"/>
        </w:rPr>
      </w:pPr>
      <w:r>
        <w:rPr>
          <w:rFonts w:cstheme="minorHAnsi"/>
          <w:color w:val="000000" w:themeColor="text1"/>
          <w:sz w:val="28"/>
          <w:szCs w:val="28"/>
        </w:rPr>
        <w:t xml:space="preserve">The Board </w:t>
      </w:r>
      <w:r>
        <w:rPr>
          <w:rFonts w:cstheme="minorHAnsi"/>
          <w:color w:val="000000" w:themeColor="text1"/>
          <w:sz w:val="28"/>
          <w:szCs w:val="28"/>
        </w:rPr>
        <w:t>does not have any minutes to approve this time.</w:t>
      </w:r>
      <w:r w:rsidRPr="00BC343E">
        <w:rPr>
          <w:rFonts w:cstheme="minorHAnsi"/>
          <w:i/>
          <w:iCs/>
          <w:color w:val="4472C4" w:themeColor="accent5"/>
          <w:sz w:val="28"/>
          <w:szCs w:val="28"/>
        </w:rPr>
        <w:t xml:space="preserve"> </w:t>
      </w:r>
    </w:p>
    <w:p w14:paraId="5CD5638B" w14:textId="77777777" w:rsidR="00BC343E" w:rsidRPr="007B70D9" w:rsidRDefault="00BC343E" w:rsidP="00BC343E">
      <w:pPr>
        <w:widowControl w:val="0"/>
        <w:spacing w:after="0"/>
        <w:rPr>
          <w:rFonts w:cstheme="minorHAnsi"/>
          <w:b/>
          <w:bCs/>
          <w:sz w:val="28"/>
          <w:szCs w:val="28"/>
        </w:rPr>
      </w:pPr>
      <w:r w:rsidRPr="007B70D9">
        <w:rPr>
          <w:rFonts w:cstheme="minorHAnsi"/>
          <w:b/>
          <w:bCs/>
          <w:sz w:val="28"/>
          <w:szCs w:val="28"/>
        </w:rPr>
        <w:t xml:space="preserve">5. Reports from the Fire Chief or his designee may include the following topics: </w:t>
      </w:r>
    </w:p>
    <w:p w14:paraId="0158B9F2" w14:textId="77777777" w:rsidR="00BC343E" w:rsidRDefault="00BC343E" w:rsidP="00BC343E">
      <w:pPr>
        <w:widowControl w:val="0"/>
        <w:rPr>
          <w:rFonts w:cstheme="minorHAnsi"/>
          <w:sz w:val="28"/>
          <w:szCs w:val="28"/>
        </w:rPr>
      </w:pPr>
      <w:r>
        <w:rPr>
          <w:rFonts w:cstheme="minorHAnsi"/>
          <w:b/>
          <w:bCs/>
          <w:sz w:val="28"/>
          <w:szCs w:val="28"/>
        </w:rPr>
        <w:t xml:space="preserve">    </w:t>
      </w:r>
      <w:r w:rsidRPr="0020323C">
        <w:rPr>
          <w:rFonts w:cstheme="minorHAnsi"/>
          <w:b/>
          <w:bCs/>
          <w:sz w:val="28"/>
          <w:szCs w:val="28"/>
        </w:rPr>
        <w:t>2024-2026 Strategic Plan Implementation</w:t>
      </w:r>
      <w:r>
        <w:rPr>
          <w:rFonts w:cstheme="minorHAnsi"/>
          <w:sz w:val="28"/>
          <w:szCs w:val="28"/>
        </w:rPr>
        <w:t xml:space="preserve">: </w:t>
      </w:r>
    </w:p>
    <w:p w14:paraId="43E22259" w14:textId="77777777" w:rsidR="00BC343E" w:rsidRPr="00C95861" w:rsidRDefault="00BC343E" w:rsidP="00BC343E">
      <w:pPr>
        <w:pStyle w:val="ListParagraph"/>
        <w:widowControl w:val="0"/>
        <w:numPr>
          <w:ilvl w:val="0"/>
          <w:numId w:val="21"/>
        </w:numPr>
        <w:rPr>
          <w:rFonts w:cstheme="minorHAnsi"/>
          <w:b/>
          <w:bCs/>
          <w:sz w:val="28"/>
          <w:szCs w:val="28"/>
          <w:u w:val="single"/>
        </w:rPr>
      </w:pPr>
      <w:r w:rsidRPr="00C95861">
        <w:rPr>
          <w:rFonts w:cstheme="minorHAnsi"/>
          <w:b/>
          <w:bCs/>
          <w:sz w:val="28"/>
          <w:szCs w:val="28"/>
          <w:u w:val="single"/>
        </w:rPr>
        <w:t>2024-2026 Strategic Plan</w:t>
      </w:r>
    </w:p>
    <w:p w14:paraId="554C9B54" w14:textId="19BA72A2" w:rsidR="00BC343E" w:rsidRDefault="00BC343E" w:rsidP="00BC343E">
      <w:pPr>
        <w:widowControl w:val="0"/>
        <w:spacing w:after="0"/>
        <w:ind w:left="360"/>
        <w:rPr>
          <w:rFonts w:cstheme="minorHAnsi"/>
          <w:sz w:val="28"/>
          <w:szCs w:val="28"/>
        </w:rPr>
      </w:pPr>
      <w:r w:rsidRPr="00391F02">
        <w:rPr>
          <w:rFonts w:cstheme="minorHAnsi"/>
          <w:sz w:val="28"/>
          <w:szCs w:val="28"/>
        </w:rPr>
        <w:t xml:space="preserve">• </w:t>
      </w:r>
      <w:r>
        <w:rPr>
          <w:rFonts w:cstheme="minorHAnsi"/>
          <w:sz w:val="28"/>
          <w:szCs w:val="28"/>
        </w:rPr>
        <w:t xml:space="preserve">  </w:t>
      </w:r>
      <w:r w:rsidRPr="00391F02">
        <w:rPr>
          <w:rFonts w:cstheme="minorHAnsi"/>
          <w:sz w:val="28"/>
          <w:szCs w:val="28"/>
        </w:rPr>
        <w:t xml:space="preserve">The Implementation Team </w:t>
      </w:r>
      <w:r w:rsidR="002829DA">
        <w:rPr>
          <w:rFonts w:cstheme="minorHAnsi"/>
          <w:sz w:val="28"/>
          <w:szCs w:val="28"/>
        </w:rPr>
        <w:t>will meet in December due to scheduling issues</w:t>
      </w:r>
      <w:r w:rsidRPr="00391F02">
        <w:rPr>
          <w:rFonts w:cstheme="minorHAnsi"/>
          <w:sz w:val="28"/>
          <w:szCs w:val="28"/>
        </w:rPr>
        <w:t xml:space="preserve">. </w:t>
      </w:r>
    </w:p>
    <w:p w14:paraId="07DB5A99" w14:textId="15D66722" w:rsidR="002829DA" w:rsidRDefault="00BC343E" w:rsidP="002829DA">
      <w:pPr>
        <w:widowControl w:val="0"/>
        <w:spacing w:after="0"/>
        <w:ind w:left="360"/>
        <w:rPr>
          <w:rFonts w:cstheme="minorHAnsi"/>
          <w:sz w:val="28"/>
          <w:szCs w:val="28"/>
        </w:rPr>
      </w:pPr>
      <w:r w:rsidRPr="00391F02">
        <w:rPr>
          <w:rFonts w:cstheme="minorHAnsi"/>
          <w:sz w:val="28"/>
          <w:szCs w:val="28"/>
        </w:rPr>
        <w:t xml:space="preserve">• </w:t>
      </w:r>
      <w:r>
        <w:rPr>
          <w:rFonts w:cstheme="minorHAnsi"/>
          <w:sz w:val="28"/>
          <w:szCs w:val="28"/>
        </w:rPr>
        <w:t xml:space="preserve">  </w:t>
      </w:r>
      <w:r w:rsidR="002829DA">
        <w:rPr>
          <w:rFonts w:cstheme="minorHAnsi"/>
          <w:sz w:val="28"/>
          <w:szCs w:val="28"/>
        </w:rPr>
        <w:t>Fall 2025 update on Goals and Objectives Progress (hand out).</w:t>
      </w:r>
    </w:p>
    <w:p w14:paraId="5FC02EBE" w14:textId="540BF8B9" w:rsidR="00547575" w:rsidRPr="00547575" w:rsidRDefault="00547575" w:rsidP="00547575">
      <w:pPr>
        <w:pStyle w:val="ListParagraph"/>
        <w:widowControl w:val="0"/>
        <w:numPr>
          <w:ilvl w:val="0"/>
          <w:numId w:val="31"/>
        </w:numPr>
        <w:spacing w:after="0"/>
        <w:rPr>
          <w:rFonts w:cstheme="minorHAnsi"/>
          <w:sz w:val="28"/>
          <w:szCs w:val="28"/>
        </w:rPr>
      </w:pPr>
      <w:r>
        <w:rPr>
          <w:rFonts w:cstheme="minorHAnsi"/>
          <w:sz w:val="28"/>
          <w:szCs w:val="28"/>
        </w:rPr>
        <w:t xml:space="preserve">The fire fighters started a union and now completed the request </w:t>
      </w:r>
      <w:r w:rsidR="003F6A3D">
        <w:rPr>
          <w:rFonts w:cstheme="minorHAnsi"/>
          <w:sz w:val="28"/>
          <w:szCs w:val="28"/>
        </w:rPr>
        <w:t>and firefighter Tim Hart is here today and will be attending the Board Meetings and may address the Board in future meetings.</w:t>
      </w:r>
    </w:p>
    <w:p w14:paraId="1A3B563E" w14:textId="05C23E44" w:rsidR="00BC343E" w:rsidRPr="002829DA" w:rsidRDefault="00BC343E" w:rsidP="002829DA">
      <w:pPr>
        <w:pStyle w:val="ListParagraph"/>
        <w:widowControl w:val="0"/>
        <w:numPr>
          <w:ilvl w:val="0"/>
          <w:numId w:val="21"/>
        </w:numPr>
        <w:spacing w:after="0"/>
        <w:rPr>
          <w:rFonts w:cstheme="minorHAnsi"/>
          <w:sz w:val="28"/>
          <w:szCs w:val="28"/>
          <w:u w:val="single"/>
        </w:rPr>
      </w:pPr>
      <w:r w:rsidRPr="002829DA">
        <w:rPr>
          <w:rFonts w:cstheme="minorHAnsi"/>
          <w:b/>
          <w:bCs/>
          <w:sz w:val="28"/>
          <w:szCs w:val="28"/>
          <w:u w:val="single"/>
        </w:rPr>
        <w:t xml:space="preserve">Administration/Budget: </w:t>
      </w:r>
    </w:p>
    <w:p w14:paraId="7CCBF180" w14:textId="2263900D" w:rsidR="002829DA" w:rsidRPr="002829DA" w:rsidRDefault="002829DA" w:rsidP="002829DA">
      <w:pPr>
        <w:pStyle w:val="ListParagraph"/>
        <w:widowControl w:val="0"/>
        <w:numPr>
          <w:ilvl w:val="0"/>
          <w:numId w:val="27"/>
        </w:numPr>
        <w:spacing w:after="0"/>
        <w:rPr>
          <w:rFonts w:cstheme="minorHAnsi"/>
          <w:sz w:val="28"/>
          <w:szCs w:val="28"/>
        </w:rPr>
      </w:pPr>
      <w:r w:rsidRPr="002829DA">
        <w:rPr>
          <w:rFonts w:cstheme="minorHAnsi"/>
          <w:sz w:val="28"/>
          <w:szCs w:val="28"/>
        </w:rPr>
        <w:t xml:space="preserve">Work on the remodel of the </w:t>
      </w:r>
      <w:r w:rsidR="003F6A3D" w:rsidRPr="002829DA">
        <w:rPr>
          <w:rFonts w:cstheme="minorHAnsi"/>
          <w:sz w:val="28"/>
          <w:szCs w:val="28"/>
        </w:rPr>
        <w:t>Admin</w:t>
      </w:r>
      <w:r w:rsidR="003F6A3D">
        <w:rPr>
          <w:rFonts w:cstheme="minorHAnsi"/>
          <w:sz w:val="28"/>
          <w:szCs w:val="28"/>
        </w:rPr>
        <w:t>istration</w:t>
      </w:r>
      <w:r w:rsidRPr="002829DA">
        <w:rPr>
          <w:rFonts w:cstheme="minorHAnsi"/>
          <w:sz w:val="28"/>
          <w:szCs w:val="28"/>
        </w:rPr>
        <w:t xml:space="preserve"> section of station 1 began on October 1st with an estimated timeline of 6 weeks</w:t>
      </w:r>
      <w:r w:rsidR="007C475E">
        <w:rPr>
          <w:rFonts w:cstheme="minorHAnsi"/>
          <w:sz w:val="28"/>
          <w:szCs w:val="28"/>
        </w:rPr>
        <w:t>.</w:t>
      </w:r>
    </w:p>
    <w:p w14:paraId="1A82C5A7" w14:textId="4AEACB90" w:rsidR="002829DA" w:rsidRPr="002829DA" w:rsidRDefault="002829DA" w:rsidP="002829DA">
      <w:pPr>
        <w:pStyle w:val="ListParagraph"/>
        <w:widowControl w:val="0"/>
        <w:numPr>
          <w:ilvl w:val="0"/>
          <w:numId w:val="27"/>
        </w:numPr>
        <w:spacing w:after="0"/>
        <w:rPr>
          <w:rFonts w:cstheme="minorHAnsi"/>
          <w:sz w:val="28"/>
          <w:szCs w:val="28"/>
        </w:rPr>
      </w:pPr>
      <w:r w:rsidRPr="002829DA">
        <w:rPr>
          <w:rFonts w:cstheme="minorHAnsi"/>
          <w:sz w:val="28"/>
          <w:szCs w:val="28"/>
        </w:rPr>
        <w:t xml:space="preserve">Based on counsel regarding our relative risk, we will be seeking authorization to complete phase one of three of securing the perimeter of </w:t>
      </w:r>
      <w:r w:rsidRPr="002829DA">
        <w:rPr>
          <w:rFonts w:cstheme="minorHAnsi"/>
          <w:sz w:val="28"/>
          <w:szCs w:val="28"/>
        </w:rPr>
        <w:lastRenderedPageBreak/>
        <w:t>station 1</w:t>
      </w:r>
      <w:r w:rsidR="007C475E">
        <w:rPr>
          <w:rFonts w:cstheme="minorHAnsi"/>
          <w:sz w:val="28"/>
          <w:szCs w:val="28"/>
        </w:rPr>
        <w:t>.</w:t>
      </w:r>
      <w:r w:rsidRPr="002829DA">
        <w:rPr>
          <w:rFonts w:cstheme="minorHAnsi"/>
          <w:sz w:val="28"/>
          <w:szCs w:val="28"/>
        </w:rPr>
        <w:t xml:space="preserve"> </w:t>
      </w:r>
    </w:p>
    <w:p w14:paraId="6A102A22" w14:textId="27F3B170" w:rsidR="002829DA" w:rsidRPr="002829DA" w:rsidRDefault="002829DA" w:rsidP="002829DA">
      <w:pPr>
        <w:pStyle w:val="ListParagraph"/>
        <w:widowControl w:val="0"/>
        <w:numPr>
          <w:ilvl w:val="0"/>
          <w:numId w:val="27"/>
        </w:numPr>
        <w:spacing w:after="0"/>
        <w:rPr>
          <w:rFonts w:cstheme="minorHAnsi"/>
          <w:sz w:val="28"/>
          <w:szCs w:val="28"/>
        </w:rPr>
      </w:pPr>
      <w:r w:rsidRPr="002829DA">
        <w:rPr>
          <w:rFonts w:cstheme="minorHAnsi"/>
          <w:sz w:val="28"/>
          <w:szCs w:val="28"/>
        </w:rPr>
        <w:t>Work continues to fill the Board seat vacancy</w:t>
      </w:r>
      <w:r w:rsidR="007C475E">
        <w:rPr>
          <w:rFonts w:cstheme="minorHAnsi"/>
          <w:sz w:val="28"/>
          <w:szCs w:val="28"/>
        </w:rPr>
        <w:t>.</w:t>
      </w:r>
      <w:r w:rsidRPr="002829DA">
        <w:rPr>
          <w:rFonts w:cstheme="minorHAnsi"/>
          <w:sz w:val="28"/>
          <w:szCs w:val="28"/>
        </w:rPr>
        <w:t xml:space="preserve"> </w:t>
      </w:r>
    </w:p>
    <w:p w14:paraId="5C2A4011" w14:textId="7D685E39" w:rsidR="002829DA" w:rsidRPr="002829DA" w:rsidRDefault="002829DA" w:rsidP="002829DA">
      <w:pPr>
        <w:pStyle w:val="ListParagraph"/>
        <w:widowControl w:val="0"/>
        <w:numPr>
          <w:ilvl w:val="0"/>
          <w:numId w:val="27"/>
        </w:numPr>
        <w:spacing w:after="0"/>
        <w:rPr>
          <w:rFonts w:cstheme="minorHAnsi"/>
          <w:sz w:val="28"/>
          <w:szCs w:val="28"/>
        </w:rPr>
      </w:pPr>
      <w:r w:rsidRPr="002829DA">
        <w:rPr>
          <w:rFonts w:cstheme="minorHAnsi"/>
          <w:sz w:val="28"/>
          <w:szCs w:val="28"/>
        </w:rPr>
        <w:t>Pima County notified all agencies of a series of overpayments that occurred and the process by which they will recoup those over payments, which is scheduled to begin on November 1. We are working with JVG to verify our total amount, though it is expected to be minimal. The Pima County Fire Chiefs are also working on this matter, to try and have it rescinded entirely</w:t>
      </w:r>
      <w:r w:rsidR="007C475E">
        <w:rPr>
          <w:rFonts w:cstheme="minorHAnsi"/>
          <w:sz w:val="28"/>
          <w:szCs w:val="28"/>
        </w:rPr>
        <w:t>.</w:t>
      </w:r>
    </w:p>
    <w:p w14:paraId="54EB5547" w14:textId="77777777" w:rsidR="00BC343E" w:rsidRDefault="00BC343E" w:rsidP="00BC343E">
      <w:pPr>
        <w:pStyle w:val="ListParagraph"/>
        <w:widowControl w:val="0"/>
        <w:numPr>
          <w:ilvl w:val="0"/>
          <w:numId w:val="21"/>
        </w:numPr>
        <w:spacing w:after="0"/>
        <w:rPr>
          <w:rFonts w:cstheme="minorHAnsi"/>
          <w:sz w:val="28"/>
          <w:szCs w:val="28"/>
        </w:rPr>
      </w:pPr>
      <w:r w:rsidRPr="008B5246">
        <w:rPr>
          <w:rFonts w:cstheme="minorHAnsi"/>
          <w:b/>
          <w:bCs/>
          <w:sz w:val="28"/>
          <w:szCs w:val="28"/>
          <w:u w:val="single"/>
        </w:rPr>
        <w:t>Santa Cruz County CWPP Update</w:t>
      </w:r>
      <w:r>
        <w:rPr>
          <w:rFonts w:cstheme="minorHAnsi"/>
          <w:sz w:val="28"/>
          <w:szCs w:val="28"/>
        </w:rPr>
        <w:t>:</w:t>
      </w:r>
    </w:p>
    <w:p w14:paraId="67E04693" w14:textId="14014FDB" w:rsidR="007C475E" w:rsidRPr="007C475E" w:rsidRDefault="007C475E" w:rsidP="007C475E">
      <w:pPr>
        <w:pStyle w:val="ListParagraph"/>
        <w:widowControl w:val="0"/>
        <w:numPr>
          <w:ilvl w:val="0"/>
          <w:numId w:val="29"/>
        </w:numPr>
        <w:spacing w:after="0"/>
        <w:rPr>
          <w:rFonts w:cstheme="minorHAnsi"/>
          <w:sz w:val="28"/>
          <w:szCs w:val="28"/>
        </w:rPr>
      </w:pPr>
      <w:r w:rsidRPr="007C475E">
        <w:rPr>
          <w:rFonts w:cstheme="minorHAnsi"/>
          <w:sz w:val="28"/>
          <w:szCs w:val="28"/>
        </w:rPr>
        <w:t>The Santa Cruz County Wildfire Protection Plan is continuing to be developed with an anticipated date of completion of December of this year, including ratification by the County Board of Supervisors</w:t>
      </w:r>
      <w:r w:rsidRPr="007C475E">
        <w:rPr>
          <w:rFonts w:cstheme="minorHAnsi"/>
          <w:sz w:val="28"/>
          <w:szCs w:val="28"/>
        </w:rPr>
        <w:t>.</w:t>
      </w:r>
      <w:r w:rsidRPr="007C475E">
        <w:rPr>
          <w:rFonts w:cstheme="minorHAnsi"/>
          <w:sz w:val="28"/>
          <w:szCs w:val="28"/>
        </w:rPr>
        <w:t xml:space="preserve"> </w:t>
      </w:r>
    </w:p>
    <w:p w14:paraId="63335FD4" w14:textId="11E2B6BA" w:rsidR="00BC343E" w:rsidRPr="007C475E" w:rsidRDefault="007C475E" w:rsidP="007C475E">
      <w:pPr>
        <w:pStyle w:val="ListParagraph"/>
        <w:widowControl w:val="0"/>
        <w:numPr>
          <w:ilvl w:val="0"/>
          <w:numId w:val="29"/>
        </w:numPr>
        <w:spacing w:after="0"/>
        <w:rPr>
          <w:rFonts w:cstheme="minorHAnsi"/>
          <w:sz w:val="28"/>
          <w:szCs w:val="28"/>
        </w:rPr>
      </w:pPr>
      <w:r w:rsidRPr="007C475E">
        <w:rPr>
          <w:rFonts w:cstheme="minorHAnsi"/>
          <w:sz w:val="28"/>
          <w:szCs w:val="28"/>
        </w:rPr>
        <w:t>There was a community forum on the 6th at the Santa Cruz County Fairgrounds</w:t>
      </w:r>
      <w:r w:rsidRPr="007C475E">
        <w:rPr>
          <w:rFonts w:cstheme="minorHAnsi"/>
          <w:sz w:val="28"/>
          <w:szCs w:val="28"/>
        </w:rPr>
        <w:t>.</w:t>
      </w:r>
    </w:p>
    <w:p w14:paraId="44F03C74" w14:textId="77777777" w:rsidR="00BC343E" w:rsidRPr="005C13D5" w:rsidRDefault="00BC343E" w:rsidP="00BC343E">
      <w:pPr>
        <w:pStyle w:val="ListParagraph"/>
        <w:widowControl w:val="0"/>
        <w:numPr>
          <w:ilvl w:val="0"/>
          <w:numId w:val="21"/>
        </w:numPr>
        <w:spacing w:after="0"/>
        <w:rPr>
          <w:rFonts w:cstheme="minorHAnsi"/>
          <w:b/>
          <w:bCs/>
          <w:sz w:val="28"/>
          <w:szCs w:val="28"/>
          <w:u w:val="single"/>
        </w:rPr>
      </w:pPr>
      <w:r w:rsidRPr="005C13D5">
        <w:rPr>
          <w:rFonts w:cstheme="minorHAnsi"/>
          <w:b/>
          <w:bCs/>
          <w:sz w:val="28"/>
          <w:szCs w:val="28"/>
          <w:u w:val="single"/>
        </w:rPr>
        <w:t>PSPRS Local Board:</w:t>
      </w:r>
    </w:p>
    <w:p w14:paraId="4F4C1252" w14:textId="77777777" w:rsidR="00BC343E" w:rsidRPr="005F290C" w:rsidRDefault="00BC343E" w:rsidP="00BC343E">
      <w:pPr>
        <w:pStyle w:val="ListParagraph"/>
        <w:widowControl w:val="0"/>
        <w:numPr>
          <w:ilvl w:val="0"/>
          <w:numId w:val="23"/>
        </w:numPr>
        <w:spacing w:after="0"/>
        <w:rPr>
          <w:rFonts w:cstheme="minorHAnsi"/>
          <w:sz w:val="28"/>
          <w:szCs w:val="28"/>
        </w:rPr>
      </w:pPr>
      <w:r>
        <w:rPr>
          <w:rFonts w:cstheme="minorHAnsi"/>
          <w:sz w:val="28"/>
          <w:szCs w:val="28"/>
        </w:rPr>
        <w:t>The Local Board met in August and will meet again in 2026.</w:t>
      </w:r>
    </w:p>
    <w:p w14:paraId="3467A802" w14:textId="77777777" w:rsidR="00BC343E" w:rsidRPr="00F918C4" w:rsidRDefault="00BC343E" w:rsidP="00BC343E">
      <w:pPr>
        <w:pStyle w:val="ListParagraph"/>
        <w:widowControl w:val="0"/>
        <w:numPr>
          <w:ilvl w:val="0"/>
          <w:numId w:val="21"/>
        </w:numPr>
        <w:rPr>
          <w:rFonts w:cstheme="minorHAnsi"/>
          <w:sz w:val="28"/>
          <w:szCs w:val="28"/>
          <w:u w:val="single"/>
        </w:rPr>
      </w:pPr>
      <w:r w:rsidRPr="00C95861">
        <w:rPr>
          <w:rFonts w:cstheme="minorHAnsi"/>
          <w:b/>
          <w:bCs/>
          <w:sz w:val="28"/>
          <w:szCs w:val="28"/>
          <w:u w:val="single"/>
        </w:rPr>
        <w:t>Operations</w:t>
      </w:r>
      <w:r>
        <w:rPr>
          <w:rFonts w:cstheme="minorHAnsi"/>
          <w:b/>
          <w:bCs/>
          <w:sz w:val="28"/>
          <w:szCs w:val="28"/>
          <w:u w:val="single"/>
        </w:rPr>
        <w:t>:</w:t>
      </w:r>
    </w:p>
    <w:p w14:paraId="07A534DD" w14:textId="77777777" w:rsidR="00BC343E" w:rsidRDefault="00BC343E" w:rsidP="00BC343E">
      <w:pPr>
        <w:pStyle w:val="ListParagraph"/>
        <w:widowControl w:val="0"/>
        <w:rPr>
          <w:rFonts w:cstheme="minorHAnsi"/>
          <w:sz w:val="28"/>
          <w:szCs w:val="28"/>
        </w:rPr>
      </w:pPr>
      <w:r w:rsidRPr="00F918C4">
        <w:rPr>
          <w:rFonts w:cstheme="minorHAnsi"/>
          <w:sz w:val="28"/>
          <w:szCs w:val="28"/>
        </w:rPr>
        <w:t>•</w:t>
      </w:r>
      <w:r>
        <w:rPr>
          <w:rFonts w:cstheme="minorHAnsi"/>
          <w:sz w:val="28"/>
          <w:szCs w:val="28"/>
        </w:rPr>
        <w:t xml:space="preserve">  </w:t>
      </w:r>
      <w:r w:rsidRPr="00F918C4">
        <w:rPr>
          <w:rFonts w:cstheme="minorHAnsi"/>
          <w:sz w:val="28"/>
          <w:szCs w:val="28"/>
        </w:rPr>
        <w:t xml:space="preserve"> </w:t>
      </w:r>
      <w:r w:rsidRPr="006C745D">
        <w:rPr>
          <w:rFonts w:cstheme="minorHAnsi"/>
          <w:sz w:val="28"/>
          <w:szCs w:val="28"/>
          <w:u w:val="single"/>
        </w:rPr>
        <w:t>New Recruits</w:t>
      </w:r>
      <w:r>
        <w:rPr>
          <w:rFonts w:cstheme="minorHAnsi"/>
          <w:sz w:val="28"/>
          <w:szCs w:val="28"/>
        </w:rPr>
        <w:t xml:space="preserve">: We have one recruit that started the process this month.  </w:t>
      </w:r>
    </w:p>
    <w:p w14:paraId="67E9B77B" w14:textId="77777777" w:rsidR="00BC343E" w:rsidRPr="005C13D5" w:rsidRDefault="00BC343E" w:rsidP="00BC343E">
      <w:pPr>
        <w:pStyle w:val="ListParagraph"/>
        <w:widowControl w:val="0"/>
        <w:numPr>
          <w:ilvl w:val="0"/>
          <w:numId w:val="22"/>
        </w:numPr>
        <w:rPr>
          <w:rFonts w:cstheme="minorHAnsi"/>
          <w:sz w:val="28"/>
          <w:szCs w:val="28"/>
        </w:rPr>
      </w:pPr>
      <w:r w:rsidRPr="00916E7E">
        <w:rPr>
          <w:rFonts w:cstheme="minorHAnsi"/>
          <w:sz w:val="28"/>
          <w:szCs w:val="28"/>
          <w:u w:val="single"/>
        </w:rPr>
        <w:t>Staffing:</w:t>
      </w:r>
      <w:r>
        <w:rPr>
          <w:rFonts w:cstheme="minorHAnsi"/>
          <w:sz w:val="28"/>
          <w:szCs w:val="28"/>
          <w:u w:val="single"/>
        </w:rPr>
        <w:t xml:space="preserve">  </w:t>
      </w:r>
      <w:r>
        <w:rPr>
          <w:rFonts w:cstheme="minorHAnsi"/>
          <w:sz w:val="28"/>
          <w:szCs w:val="28"/>
        </w:rPr>
        <w:t>We are operating with one position vacant using a combination of reserves and overtime to cover the spot.</w:t>
      </w:r>
    </w:p>
    <w:p w14:paraId="0C30E88A" w14:textId="77777777" w:rsidR="00BC343E" w:rsidRDefault="00BC343E" w:rsidP="00BC343E">
      <w:pPr>
        <w:pStyle w:val="ListParagraph"/>
        <w:widowControl w:val="0"/>
        <w:numPr>
          <w:ilvl w:val="0"/>
          <w:numId w:val="20"/>
        </w:numPr>
        <w:rPr>
          <w:rFonts w:cstheme="minorHAnsi"/>
          <w:sz w:val="28"/>
          <w:szCs w:val="28"/>
        </w:rPr>
      </w:pPr>
      <w:r>
        <w:rPr>
          <w:rFonts w:cstheme="minorHAnsi"/>
          <w:sz w:val="28"/>
          <w:szCs w:val="28"/>
        </w:rPr>
        <w:t xml:space="preserve">Fulltime members of the department approved the formation of a local chapter of the International Fire Fighters of America (IAFF).  They hope to hold elections before the end of the year with FF/PM Hart serving as interim president and FF/EMT Reynosa as interim secretary/treasurer. </w:t>
      </w:r>
    </w:p>
    <w:p w14:paraId="4B55BD77" w14:textId="15C3DB95" w:rsidR="00BC343E" w:rsidRDefault="00BC343E" w:rsidP="00BC343E">
      <w:pPr>
        <w:pStyle w:val="ListParagraph"/>
        <w:widowControl w:val="0"/>
        <w:numPr>
          <w:ilvl w:val="0"/>
          <w:numId w:val="20"/>
        </w:numPr>
        <w:rPr>
          <w:rFonts w:cstheme="minorHAnsi"/>
          <w:sz w:val="28"/>
          <w:szCs w:val="28"/>
        </w:rPr>
      </w:pPr>
      <w:r w:rsidRPr="008A30C8">
        <w:rPr>
          <w:rFonts w:cstheme="minorHAnsi"/>
          <w:sz w:val="28"/>
          <w:szCs w:val="28"/>
          <w:u w:val="single"/>
        </w:rPr>
        <w:t>Apparatu</w:t>
      </w:r>
      <w:r>
        <w:rPr>
          <w:rFonts w:cstheme="minorHAnsi"/>
          <w:sz w:val="28"/>
          <w:szCs w:val="28"/>
          <w:u w:val="single"/>
        </w:rPr>
        <w:t xml:space="preserve">s: </w:t>
      </w:r>
      <w:r w:rsidRPr="008A30C8">
        <w:rPr>
          <w:rFonts w:cstheme="minorHAnsi"/>
          <w:sz w:val="28"/>
          <w:szCs w:val="28"/>
        </w:rPr>
        <w:t>E823 is in Tucson for repairs</w:t>
      </w:r>
      <w:r w:rsidR="007C475E">
        <w:rPr>
          <w:rFonts w:cstheme="minorHAnsi"/>
          <w:sz w:val="28"/>
          <w:szCs w:val="28"/>
        </w:rPr>
        <w:t>, we are waiting on one additional set of parts</w:t>
      </w:r>
      <w:r w:rsidRPr="008A30C8">
        <w:rPr>
          <w:rFonts w:cstheme="minorHAnsi"/>
          <w:sz w:val="28"/>
          <w:szCs w:val="28"/>
        </w:rPr>
        <w:t xml:space="preserve"> and all other apparatus are in service.  </w:t>
      </w:r>
      <w:r>
        <w:rPr>
          <w:rFonts w:cstheme="minorHAnsi"/>
          <w:sz w:val="28"/>
          <w:szCs w:val="28"/>
        </w:rPr>
        <w:t xml:space="preserve">CH801 is in service! </w:t>
      </w:r>
    </w:p>
    <w:p w14:paraId="33525513" w14:textId="77777777" w:rsidR="00BC343E" w:rsidRPr="008A30C8" w:rsidRDefault="00BC343E" w:rsidP="00BC343E">
      <w:pPr>
        <w:pStyle w:val="ListParagraph"/>
        <w:widowControl w:val="0"/>
        <w:numPr>
          <w:ilvl w:val="0"/>
          <w:numId w:val="20"/>
        </w:numPr>
        <w:rPr>
          <w:rFonts w:cstheme="minorHAnsi"/>
          <w:sz w:val="28"/>
          <w:szCs w:val="28"/>
        </w:rPr>
      </w:pPr>
      <w:r>
        <w:rPr>
          <w:rFonts w:cstheme="minorHAnsi"/>
          <w:sz w:val="28"/>
          <w:szCs w:val="28"/>
          <w:u w:val="single"/>
        </w:rPr>
        <w:t>District Growth/Development</w:t>
      </w:r>
      <w:r>
        <w:rPr>
          <w:rFonts w:cstheme="minorHAnsi"/>
          <w:sz w:val="28"/>
          <w:szCs w:val="28"/>
        </w:rPr>
        <w:t xml:space="preserve">: Planned subdivisions: Papago Springs, AZ 82.  Proposed Dude Ranches: </w:t>
      </w:r>
      <w:proofErr w:type="spellStart"/>
      <w:r>
        <w:rPr>
          <w:rFonts w:cstheme="minorHAnsi"/>
          <w:sz w:val="28"/>
          <w:szCs w:val="28"/>
        </w:rPr>
        <w:t>Babacomari</w:t>
      </w:r>
      <w:proofErr w:type="spellEnd"/>
      <w:r>
        <w:rPr>
          <w:rFonts w:cstheme="minorHAnsi"/>
          <w:sz w:val="28"/>
          <w:szCs w:val="28"/>
        </w:rPr>
        <w:t xml:space="preserve"> (no updates), Double R Ranch (new and in County approval process).  Proposed Wineries: Brigand.  Proposed Vet Clinic: 3129 AZ 83 in the initial plan review stage.</w:t>
      </w:r>
    </w:p>
    <w:p w14:paraId="78968161" w14:textId="77777777" w:rsidR="00BC343E" w:rsidRDefault="00BC343E" w:rsidP="00BC343E">
      <w:pPr>
        <w:pStyle w:val="ListParagraph"/>
        <w:widowControl w:val="0"/>
        <w:numPr>
          <w:ilvl w:val="0"/>
          <w:numId w:val="20"/>
        </w:numPr>
        <w:rPr>
          <w:rFonts w:cstheme="minorHAnsi"/>
          <w:sz w:val="28"/>
          <w:szCs w:val="28"/>
        </w:rPr>
      </w:pPr>
      <w:r>
        <w:rPr>
          <w:rFonts w:cstheme="minorHAnsi"/>
          <w:sz w:val="28"/>
          <w:szCs w:val="28"/>
          <w:u w:val="single"/>
        </w:rPr>
        <w:t>N</w:t>
      </w:r>
      <w:r w:rsidRPr="009B4913">
        <w:rPr>
          <w:rFonts w:cstheme="minorHAnsi"/>
          <w:sz w:val="28"/>
          <w:szCs w:val="28"/>
          <w:u w:val="single"/>
        </w:rPr>
        <w:t xml:space="preserve">eighboring </w:t>
      </w:r>
      <w:r>
        <w:rPr>
          <w:rFonts w:cstheme="minorHAnsi"/>
          <w:sz w:val="28"/>
          <w:szCs w:val="28"/>
          <w:u w:val="single"/>
        </w:rPr>
        <w:t>A</w:t>
      </w:r>
      <w:r w:rsidRPr="009B4913">
        <w:rPr>
          <w:rFonts w:cstheme="minorHAnsi"/>
          <w:sz w:val="28"/>
          <w:szCs w:val="28"/>
          <w:u w:val="single"/>
        </w:rPr>
        <w:t xml:space="preserve">gency </w:t>
      </w:r>
      <w:r>
        <w:rPr>
          <w:rFonts w:cstheme="minorHAnsi"/>
          <w:sz w:val="28"/>
          <w:szCs w:val="28"/>
          <w:u w:val="single"/>
        </w:rPr>
        <w:t>N</w:t>
      </w:r>
      <w:r w:rsidRPr="009B4913">
        <w:rPr>
          <w:rFonts w:cstheme="minorHAnsi"/>
          <w:sz w:val="28"/>
          <w:szCs w:val="28"/>
          <w:u w:val="single"/>
        </w:rPr>
        <w:t xml:space="preserve">ews &amp; </w:t>
      </w:r>
      <w:r>
        <w:rPr>
          <w:rFonts w:cstheme="minorHAnsi"/>
          <w:sz w:val="28"/>
          <w:szCs w:val="28"/>
          <w:u w:val="single"/>
        </w:rPr>
        <w:t>D</w:t>
      </w:r>
      <w:r w:rsidRPr="009B4913">
        <w:rPr>
          <w:rFonts w:cstheme="minorHAnsi"/>
          <w:sz w:val="28"/>
          <w:szCs w:val="28"/>
          <w:u w:val="single"/>
        </w:rPr>
        <w:t>evelopments</w:t>
      </w:r>
      <w:r>
        <w:rPr>
          <w:rFonts w:cstheme="minorHAnsi"/>
          <w:sz w:val="28"/>
          <w:szCs w:val="28"/>
        </w:rPr>
        <w:t>:  Town of Patagonia Update.</w:t>
      </w:r>
    </w:p>
    <w:p w14:paraId="40EE7161" w14:textId="77777777" w:rsidR="00BC343E" w:rsidRDefault="00BC343E" w:rsidP="00BC343E">
      <w:pPr>
        <w:pStyle w:val="ListParagraph"/>
        <w:widowControl w:val="0"/>
        <w:numPr>
          <w:ilvl w:val="0"/>
          <w:numId w:val="20"/>
        </w:numPr>
        <w:rPr>
          <w:rFonts w:cstheme="minorHAnsi"/>
          <w:sz w:val="28"/>
          <w:szCs w:val="28"/>
        </w:rPr>
      </w:pPr>
      <w:r>
        <w:rPr>
          <w:rFonts w:cstheme="minorHAnsi"/>
          <w:sz w:val="28"/>
          <w:szCs w:val="28"/>
          <w:u w:val="single"/>
        </w:rPr>
        <w:t>Firewise and Fuels Mitigation News &amp; Updates</w:t>
      </w:r>
      <w:r w:rsidRPr="005C13D5">
        <w:rPr>
          <w:rFonts w:cstheme="minorHAnsi"/>
          <w:sz w:val="28"/>
          <w:szCs w:val="28"/>
        </w:rPr>
        <w:t>:</w:t>
      </w:r>
      <w:r>
        <w:rPr>
          <w:rFonts w:cstheme="minorHAnsi"/>
          <w:sz w:val="28"/>
          <w:szCs w:val="28"/>
        </w:rPr>
        <w:t xml:space="preserve"> (SCC CWPP and PC CWPP)</w:t>
      </w:r>
      <w:r w:rsidRPr="00C95861">
        <w:rPr>
          <w:rFonts w:cstheme="minorHAnsi"/>
          <w:sz w:val="28"/>
          <w:szCs w:val="28"/>
        </w:rPr>
        <w:t xml:space="preserve"> </w:t>
      </w:r>
    </w:p>
    <w:p w14:paraId="16807BEB" w14:textId="0B0F7ACD" w:rsidR="00BC343E" w:rsidRDefault="00BC343E" w:rsidP="00BC343E">
      <w:pPr>
        <w:pStyle w:val="ListParagraph"/>
        <w:widowControl w:val="0"/>
        <w:numPr>
          <w:ilvl w:val="0"/>
          <w:numId w:val="20"/>
        </w:numPr>
        <w:rPr>
          <w:rFonts w:cstheme="minorHAnsi"/>
          <w:sz w:val="28"/>
          <w:szCs w:val="28"/>
        </w:rPr>
      </w:pPr>
      <w:r w:rsidRPr="009B4913">
        <w:rPr>
          <w:rFonts w:cstheme="minorHAnsi"/>
          <w:sz w:val="28"/>
          <w:szCs w:val="28"/>
          <w:u w:val="single"/>
        </w:rPr>
        <w:t>Total incidents</w:t>
      </w:r>
      <w:r w:rsidRPr="009B4913">
        <w:rPr>
          <w:rFonts w:cstheme="minorHAnsi"/>
          <w:sz w:val="28"/>
          <w:szCs w:val="28"/>
        </w:rPr>
        <w:t xml:space="preserve"> for the month of </w:t>
      </w:r>
      <w:r w:rsidR="00E703D9">
        <w:rPr>
          <w:rFonts w:cstheme="minorHAnsi"/>
          <w:sz w:val="28"/>
          <w:szCs w:val="28"/>
        </w:rPr>
        <w:t>September</w:t>
      </w:r>
      <w:r w:rsidRPr="009B4913">
        <w:rPr>
          <w:rFonts w:cstheme="minorHAnsi"/>
          <w:sz w:val="28"/>
          <w:szCs w:val="28"/>
        </w:rPr>
        <w:t xml:space="preserve"> ended at </w:t>
      </w:r>
      <w:r w:rsidR="00E703D9">
        <w:rPr>
          <w:rFonts w:cstheme="minorHAnsi"/>
          <w:sz w:val="28"/>
          <w:szCs w:val="28"/>
        </w:rPr>
        <w:t>70</w:t>
      </w:r>
      <w:r w:rsidRPr="009B4913">
        <w:rPr>
          <w:rFonts w:cstheme="minorHAnsi"/>
          <w:sz w:val="28"/>
          <w:szCs w:val="28"/>
        </w:rPr>
        <w:t xml:space="preserve"> and here is the breakdown:  FIRE-</w:t>
      </w:r>
      <w:r w:rsidR="00E703D9">
        <w:rPr>
          <w:rFonts w:cstheme="minorHAnsi"/>
          <w:sz w:val="28"/>
          <w:szCs w:val="28"/>
        </w:rPr>
        <w:t>1</w:t>
      </w:r>
      <w:r w:rsidRPr="009B4913">
        <w:rPr>
          <w:rFonts w:cstheme="minorHAnsi"/>
          <w:sz w:val="28"/>
          <w:szCs w:val="28"/>
        </w:rPr>
        <w:t>, RESCUE &amp; EMS-</w:t>
      </w:r>
      <w:r w:rsidR="00E703D9">
        <w:rPr>
          <w:rFonts w:cstheme="minorHAnsi"/>
          <w:sz w:val="28"/>
          <w:szCs w:val="28"/>
        </w:rPr>
        <w:t>4</w:t>
      </w:r>
      <w:r>
        <w:rPr>
          <w:rFonts w:cstheme="minorHAnsi"/>
          <w:sz w:val="28"/>
          <w:szCs w:val="28"/>
        </w:rPr>
        <w:t>0</w:t>
      </w:r>
      <w:r w:rsidRPr="009B4913">
        <w:rPr>
          <w:rFonts w:cstheme="minorHAnsi"/>
          <w:sz w:val="28"/>
          <w:szCs w:val="28"/>
        </w:rPr>
        <w:t>, SERVICE-</w:t>
      </w:r>
      <w:r w:rsidR="00E703D9">
        <w:rPr>
          <w:rFonts w:cstheme="minorHAnsi"/>
          <w:sz w:val="28"/>
          <w:szCs w:val="28"/>
        </w:rPr>
        <w:t>16</w:t>
      </w:r>
      <w:r w:rsidRPr="009B4913">
        <w:rPr>
          <w:rFonts w:cstheme="minorHAnsi"/>
          <w:sz w:val="28"/>
          <w:szCs w:val="28"/>
        </w:rPr>
        <w:t>, GOOD INTENT-</w:t>
      </w:r>
      <w:r w:rsidR="00E703D9">
        <w:rPr>
          <w:rFonts w:cstheme="minorHAnsi"/>
          <w:sz w:val="28"/>
          <w:szCs w:val="28"/>
        </w:rPr>
        <w:t>12</w:t>
      </w:r>
      <w:r w:rsidRPr="009B4913">
        <w:rPr>
          <w:rFonts w:cstheme="minorHAnsi"/>
          <w:sz w:val="28"/>
          <w:szCs w:val="28"/>
        </w:rPr>
        <w:t xml:space="preserve">, </w:t>
      </w:r>
      <w:r>
        <w:rPr>
          <w:rFonts w:cstheme="minorHAnsi"/>
          <w:sz w:val="28"/>
          <w:szCs w:val="28"/>
        </w:rPr>
        <w:t>HAZARDOUS CONDITION-</w:t>
      </w:r>
      <w:r w:rsidR="00E703D9">
        <w:rPr>
          <w:rFonts w:cstheme="minorHAnsi"/>
          <w:sz w:val="28"/>
          <w:szCs w:val="28"/>
        </w:rPr>
        <w:t>1</w:t>
      </w:r>
      <w:r>
        <w:rPr>
          <w:rFonts w:cstheme="minorHAnsi"/>
          <w:sz w:val="28"/>
          <w:szCs w:val="28"/>
        </w:rPr>
        <w:t xml:space="preserve">, and </w:t>
      </w:r>
      <w:r w:rsidRPr="009B4913">
        <w:rPr>
          <w:rFonts w:cstheme="minorHAnsi"/>
          <w:sz w:val="28"/>
          <w:szCs w:val="28"/>
        </w:rPr>
        <w:t>FALSE ALARM &amp; FALSE CALL-</w:t>
      </w:r>
      <w:r>
        <w:rPr>
          <w:rFonts w:cstheme="minorHAnsi"/>
          <w:sz w:val="28"/>
          <w:szCs w:val="28"/>
        </w:rPr>
        <w:t>0</w:t>
      </w:r>
      <w:r w:rsidRPr="009B4913">
        <w:rPr>
          <w:rFonts w:cstheme="minorHAnsi"/>
          <w:sz w:val="28"/>
          <w:szCs w:val="28"/>
        </w:rPr>
        <w:t xml:space="preserve">.  Incident count by Zone: Zone 1 had </w:t>
      </w:r>
      <w:r w:rsidR="00E703D9">
        <w:rPr>
          <w:rFonts w:cstheme="minorHAnsi"/>
          <w:sz w:val="28"/>
          <w:szCs w:val="28"/>
        </w:rPr>
        <w:t>40</w:t>
      </w:r>
      <w:r w:rsidRPr="009B4913">
        <w:rPr>
          <w:rFonts w:cstheme="minorHAnsi"/>
          <w:sz w:val="28"/>
          <w:szCs w:val="28"/>
        </w:rPr>
        <w:t xml:space="preserve">, Zone 2 had </w:t>
      </w:r>
      <w:r w:rsidR="00E703D9">
        <w:rPr>
          <w:rFonts w:cstheme="minorHAnsi"/>
          <w:sz w:val="28"/>
          <w:szCs w:val="28"/>
        </w:rPr>
        <w:t>8</w:t>
      </w:r>
      <w:r w:rsidRPr="009B4913">
        <w:rPr>
          <w:rFonts w:cstheme="minorHAnsi"/>
          <w:sz w:val="28"/>
          <w:szCs w:val="28"/>
        </w:rPr>
        <w:t xml:space="preserve">, Zone 3 had </w:t>
      </w:r>
      <w:r w:rsidR="00E703D9">
        <w:rPr>
          <w:rFonts w:cstheme="minorHAnsi"/>
          <w:sz w:val="28"/>
          <w:szCs w:val="28"/>
        </w:rPr>
        <w:t>4</w:t>
      </w:r>
      <w:r w:rsidRPr="009B4913">
        <w:rPr>
          <w:rFonts w:cstheme="minorHAnsi"/>
          <w:sz w:val="28"/>
          <w:szCs w:val="28"/>
        </w:rPr>
        <w:t xml:space="preserve">, Zone 4 had </w:t>
      </w:r>
      <w:r w:rsidR="00E703D9">
        <w:rPr>
          <w:rFonts w:cstheme="minorHAnsi"/>
          <w:sz w:val="28"/>
          <w:szCs w:val="28"/>
        </w:rPr>
        <w:t>2</w:t>
      </w:r>
      <w:r w:rsidRPr="009B4913">
        <w:rPr>
          <w:rFonts w:cstheme="minorHAnsi"/>
          <w:sz w:val="28"/>
          <w:szCs w:val="28"/>
        </w:rPr>
        <w:t xml:space="preserve">, and Zone 5 had </w:t>
      </w:r>
      <w:r>
        <w:rPr>
          <w:rFonts w:cstheme="minorHAnsi"/>
          <w:sz w:val="28"/>
          <w:szCs w:val="28"/>
        </w:rPr>
        <w:t>1</w:t>
      </w:r>
      <w:r w:rsidR="00E703D9">
        <w:rPr>
          <w:rFonts w:cstheme="minorHAnsi"/>
          <w:sz w:val="28"/>
          <w:szCs w:val="28"/>
        </w:rPr>
        <w:t xml:space="preserve">6 </w:t>
      </w:r>
      <w:r w:rsidRPr="009B4913">
        <w:rPr>
          <w:rFonts w:cstheme="minorHAnsi"/>
          <w:sz w:val="28"/>
          <w:szCs w:val="28"/>
        </w:rPr>
        <w:t xml:space="preserve">for a total of </w:t>
      </w:r>
      <w:r w:rsidR="00E703D9">
        <w:rPr>
          <w:rFonts w:cstheme="minorHAnsi"/>
          <w:sz w:val="28"/>
          <w:szCs w:val="28"/>
        </w:rPr>
        <w:t>7</w:t>
      </w:r>
      <w:r>
        <w:rPr>
          <w:rFonts w:cstheme="minorHAnsi"/>
          <w:sz w:val="28"/>
          <w:szCs w:val="28"/>
        </w:rPr>
        <w:t>0</w:t>
      </w:r>
      <w:r w:rsidRPr="009B4913">
        <w:rPr>
          <w:rFonts w:cstheme="minorHAnsi"/>
          <w:sz w:val="28"/>
          <w:szCs w:val="28"/>
        </w:rPr>
        <w:t>.  Under incident count by day, the busiest days of the</w:t>
      </w:r>
      <w:r w:rsidR="00E703D9">
        <w:rPr>
          <w:rFonts w:cstheme="minorHAnsi"/>
          <w:sz w:val="28"/>
          <w:szCs w:val="28"/>
        </w:rPr>
        <w:t xml:space="preserve"> week were </w:t>
      </w:r>
      <w:r>
        <w:rPr>
          <w:rFonts w:cstheme="minorHAnsi"/>
          <w:sz w:val="28"/>
          <w:szCs w:val="28"/>
        </w:rPr>
        <w:t>Monday and Wednesday</w:t>
      </w:r>
      <w:r w:rsidR="00E703D9">
        <w:rPr>
          <w:rFonts w:cstheme="minorHAnsi"/>
          <w:sz w:val="28"/>
          <w:szCs w:val="28"/>
        </w:rPr>
        <w:t xml:space="preserve">, and Saturday </w:t>
      </w:r>
      <w:r w:rsidR="003F6A3D">
        <w:rPr>
          <w:rFonts w:cstheme="minorHAnsi"/>
          <w:sz w:val="28"/>
          <w:szCs w:val="28"/>
        </w:rPr>
        <w:t>was trending</w:t>
      </w:r>
      <w:r>
        <w:rPr>
          <w:rFonts w:cstheme="minorHAnsi"/>
          <w:sz w:val="28"/>
          <w:szCs w:val="28"/>
        </w:rPr>
        <w:t xml:space="preserve"> the next highest and</w:t>
      </w:r>
      <w:r w:rsidRPr="009B4913">
        <w:rPr>
          <w:rFonts w:cstheme="minorHAnsi"/>
          <w:sz w:val="28"/>
          <w:szCs w:val="28"/>
        </w:rPr>
        <w:t xml:space="preserve"> most calls running during the day.  There were </w:t>
      </w:r>
      <w:r w:rsidR="00E703D9">
        <w:rPr>
          <w:rFonts w:cstheme="minorHAnsi"/>
          <w:sz w:val="28"/>
          <w:szCs w:val="28"/>
        </w:rPr>
        <w:t>58</w:t>
      </w:r>
      <w:r w:rsidRPr="009B4913">
        <w:rPr>
          <w:rFonts w:cstheme="minorHAnsi"/>
          <w:sz w:val="28"/>
          <w:szCs w:val="28"/>
        </w:rPr>
        <w:t xml:space="preserve"> incidents during the day and </w:t>
      </w:r>
      <w:r>
        <w:rPr>
          <w:rFonts w:cstheme="minorHAnsi"/>
          <w:sz w:val="28"/>
          <w:szCs w:val="28"/>
        </w:rPr>
        <w:t>1</w:t>
      </w:r>
      <w:r w:rsidR="00E703D9">
        <w:rPr>
          <w:rFonts w:cstheme="minorHAnsi"/>
          <w:sz w:val="28"/>
          <w:szCs w:val="28"/>
        </w:rPr>
        <w:t>2</w:t>
      </w:r>
      <w:r w:rsidRPr="009B4913">
        <w:rPr>
          <w:rFonts w:cstheme="minorHAnsi"/>
          <w:sz w:val="28"/>
          <w:szCs w:val="28"/>
        </w:rPr>
        <w:t xml:space="preserve"> incidents during the night hours. </w:t>
      </w:r>
      <w:r>
        <w:rPr>
          <w:rFonts w:cstheme="minorHAnsi"/>
          <w:sz w:val="28"/>
          <w:szCs w:val="28"/>
        </w:rPr>
        <w:t xml:space="preserve"> In 2024 we had </w:t>
      </w:r>
      <w:r w:rsidR="00E703D9">
        <w:rPr>
          <w:rFonts w:cstheme="minorHAnsi"/>
          <w:sz w:val="28"/>
          <w:szCs w:val="28"/>
        </w:rPr>
        <w:t>84</w:t>
      </w:r>
      <w:r>
        <w:rPr>
          <w:rFonts w:cstheme="minorHAnsi"/>
          <w:sz w:val="28"/>
          <w:szCs w:val="28"/>
        </w:rPr>
        <w:t xml:space="preserve"> calls in </w:t>
      </w:r>
      <w:r w:rsidR="00547575">
        <w:rPr>
          <w:rFonts w:cstheme="minorHAnsi"/>
          <w:sz w:val="28"/>
          <w:szCs w:val="28"/>
        </w:rPr>
        <w:t>September</w:t>
      </w:r>
      <w:r>
        <w:rPr>
          <w:rFonts w:cstheme="minorHAnsi"/>
          <w:sz w:val="28"/>
          <w:szCs w:val="28"/>
        </w:rPr>
        <w:t xml:space="preserve"> and 2025</w:t>
      </w:r>
      <w:r w:rsidR="00E703D9">
        <w:rPr>
          <w:rFonts w:cstheme="minorHAnsi"/>
          <w:sz w:val="28"/>
          <w:szCs w:val="28"/>
        </w:rPr>
        <w:t xml:space="preserve"> we had</w:t>
      </w:r>
      <w:r>
        <w:rPr>
          <w:rFonts w:cstheme="minorHAnsi"/>
          <w:sz w:val="28"/>
          <w:szCs w:val="28"/>
        </w:rPr>
        <w:t xml:space="preserve"> </w:t>
      </w:r>
      <w:r w:rsidR="00E703D9">
        <w:rPr>
          <w:rFonts w:cstheme="minorHAnsi"/>
          <w:sz w:val="28"/>
          <w:szCs w:val="28"/>
        </w:rPr>
        <w:t>7</w:t>
      </w:r>
      <w:r>
        <w:rPr>
          <w:rFonts w:cstheme="minorHAnsi"/>
          <w:sz w:val="28"/>
          <w:szCs w:val="28"/>
        </w:rPr>
        <w:t xml:space="preserve">0 calls, to compare </w:t>
      </w:r>
      <w:r w:rsidR="00E703D9">
        <w:rPr>
          <w:rFonts w:cstheme="minorHAnsi"/>
          <w:sz w:val="28"/>
          <w:szCs w:val="28"/>
        </w:rPr>
        <w:t xml:space="preserve">with </w:t>
      </w:r>
      <w:r>
        <w:rPr>
          <w:rFonts w:cstheme="minorHAnsi"/>
          <w:sz w:val="28"/>
          <w:szCs w:val="28"/>
        </w:rPr>
        <w:t xml:space="preserve">the previous year.  </w:t>
      </w:r>
    </w:p>
    <w:p w14:paraId="5A1EAC81" w14:textId="77777777" w:rsidR="00BC343E" w:rsidRPr="009B4913" w:rsidRDefault="00BC343E" w:rsidP="00BC343E">
      <w:pPr>
        <w:pStyle w:val="ListParagraph"/>
        <w:widowControl w:val="0"/>
        <w:numPr>
          <w:ilvl w:val="0"/>
          <w:numId w:val="20"/>
        </w:numPr>
        <w:rPr>
          <w:rFonts w:cstheme="minorHAnsi"/>
          <w:sz w:val="28"/>
          <w:szCs w:val="28"/>
        </w:rPr>
      </w:pPr>
      <w:r w:rsidRPr="009B4913">
        <w:rPr>
          <w:rFonts w:cstheme="minorHAnsi"/>
          <w:sz w:val="28"/>
          <w:szCs w:val="28"/>
          <w:u w:val="single"/>
        </w:rPr>
        <w:t>Certificate of Necessity</w:t>
      </w:r>
      <w:r w:rsidRPr="009B4913">
        <w:rPr>
          <w:rFonts w:cstheme="minorHAnsi"/>
          <w:sz w:val="28"/>
          <w:szCs w:val="28"/>
        </w:rPr>
        <w:t>: SEFD received an additional 12-month waiver on GPS requirement under HB2609.</w:t>
      </w:r>
    </w:p>
    <w:p w14:paraId="65CCAB4D" w14:textId="416E1124" w:rsidR="00BC343E" w:rsidRPr="007D3054" w:rsidRDefault="00BC343E" w:rsidP="00BC343E">
      <w:pPr>
        <w:widowControl w:val="0"/>
        <w:ind w:left="315" w:firstLine="45"/>
        <w:rPr>
          <w:rFonts w:cstheme="minorHAnsi"/>
          <w:sz w:val="28"/>
          <w:szCs w:val="28"/>
        </w:rPr>
      </w:pPr>
      <w:r w:rsidRPr="0002312B">
        <w:rPr>
          <w:rFonts w:cstheme="minorHAnsi"/>
          <w:sz w:val="28"/>
          <w:szCs w:val="28"/>
        </w:rPr>
        <w:t xml:space="preserve">• </w:t>
      </w:r>
      <w:r w:rsidRPr="0020323C">
        <w:rPr>
          <w:rFonts w:cstheme="minorHAnsi"/>
          <w:b/>
          <w:bCs/>
          <w:sz w:val="28"/>
          <w:szCs w:val="28"/>
        </w:rPr>
        <w:t>Legislative Update</w:t>
      </w:r>
      <w:r w:rsidRPr="007D3054">
        <w:rPr>
          <w:rFonts w:cstheme="minorHAnsi"/>
          <w:sz w:val="28"/>
          <w:szCs w:val="28"/>
        </w:rPr>
        <w:t xml:space="preserve">:  </w:t>
      </w:r>
      <w:r>
        <w:rPr>
          <w:rFonts w:cstheme="minorHAnsi"/>
          <w:sz w:val="28"/>
          <w:szCs w:val="28"/>
        </w:rPr>
        <w:t xml:space="preserve">Federal- H.R. 2538 Care Act of 2025-payment for non-transport care.  H.R. 4669 FEMA Reform Act. </w:t>
      </w:r>
      <w:r w:rsidR="00686F33" w:rsidRPr="00686F33">
        <w:rPr>
          <w:rFonts w:cstheme="minorHAnsi"/>
          <w:sz w:val="28"/>
          <w:szCs w:val="28"/>
        </w:rPr>
        <w:t>Budget Reconciliation</w:t>
      </w:r>
      <w:r w:rsidR="00686F33">
        <w:rPr>
          <w:rFonts w:cstheme="minorHAnsi"/>
          <w:sz w:val="28"/>
          <w:szCs w:val="28"/>
        </w:rPr>
        <w:t>/</w:t>
      </w:r>
      <w:r w:rsidR="00686F33" w:rsidRPr="00686F33">
        <w:rPr>
          <w:rFonts w:cstheme="minorHAnsi"/>
          <w:sz w:val="28"/>
          <w:szCs w:val="28"/>
        </w:rPr>
        <w:t>Business Personal Property Tax being phased out</w:t>
      </w:r>
    </w:p>
    <w:p w14:paraId="77D48C06" w14:textId="77777777" w:rsidR="00BC343E" w:rsidRPr="0033282B" w:rsidRDefault="00BC343E" w:rsidP="00BC343E">
      <w:pPr>
        <w:widowControl w:val="0"/>
        <w:rPr>
          <w:rFonts w:cstheme="minorHAnsi"/>
          <w:b/>
          <w:bCs/>
          <w:sz w:val="28"/>
          <w:szCs w:val="28"/>
        </w:rPr>
      </w:pPr>
      <w:r>
        <w:rPr>
          <w:rFonts w:cstheme="minorHAnsi"/>
          <w:b/>
          <w:bCs/>
          <w:sz w:val="28"/>
          <w:szCs w:val="28"/>
        </w:rPr>
        <w:t>6.</w:t>
      </w:r>
      <w:r w:rsidRPr="0033282B">
        <w:rPr>
          <w:rFonts w:cstheme="minorHAnsi"/>
          <w:b/>
          <w:bCs/>
          <w:sz w:val="28"/>
          <w:szCs w:val="28"/>
        </w:rPr>
        <w:t xml:space="preserve">Presentation and Approval of Monthly Financial Reconciliation and Reports     pursuant to ARS Sec. 48-807 including: </w:t>
      </w:r>
    </w:p>
    <w:p w14:paraId="300CC754" w14:textId="77777777" w:rsidR="00BC343E" w:rsidRPr="00C111DF" w:rsidRDefault="00BC343E" w:rsidP="00BC343E">
      <w:pPr>
        <w:widowControl w:val="0"/>
        <w:spacing w:after="0"/>
        <w:ind w:firstLine="720"/>
        <w:rPr>
          <w:rFonts w:cstheme="minorHAnsi"/>
          <w:b/>
          <w:bCs/>
          <w:sz w:val="28"/>
          <w:szCs w:val="28"/>
        </w:rPr>
      </w:pPr>
      <w:r w:rsidRPr="00C111DF">
        <w:rPr>
          <w:rFonts w:cstheme="minorHAnsi"/>
          <w:b/>
          <w:bCs/>
          <w:sz w:val="28"/>
          <w:szCs w:val="28"/>
        </w:rPr>
        <w:t xml:space="preserve">• reconciled balance sheet accounts; </w:t>
      </w:r>
    </w:p>
    <w:p w14:paraId="7547B2CF" w14:textId="77777777" w:rsidR="00BC343E" w:rsidRDefault="00BC343E" w:rsidP="00BC343E">
      <w:pPr>
        <w:widowControl w:val="0"/>
        <w:spacing w:after="0"/>
        <w:ind w:firstLine="720"/>
        <w:rPr>
          <w:rFonts w:cstheme="minorHAnsi"/>
          <w:b/>
          <w:bCs/>
          <w:sz w:val="28"/>
          <w:szCs w:val="28"/>
        </w:rPr>
      </w:pPr>
      <w:r w:rsidRPr="00C111DF">
        <w:rPr>
          <w:rFonts w:cstheme="minorHAnsi"/>
          <w:b/>
          <w:bCs/>
          <w:sz w:val="28"/>
          <w:szCs w:val="28"/>
        </w:rPr>
        <w:t>• month-end statements;</w:t>
      </w:r>
    </w:p>
    <w:p w14:paraId="5AA3B279" w14:textId="77777777" w:rsidR="00BC343E" w:rsidRDefault="00BC343E" w:rsidP="00BC343E">
      <w:pPr>
        <w:widowControl w:val="0"/>
        <w:spacing w:after="0"/>
      </w:pPr>
      <w:r w:rsidRPr="00C111DF">
        <w:rPr>
          <w:rFonts w:cstheme="minorHAnsi"/>
          <w:b/>
          <w:bCs/>
          <w:sz w:val="28"/>
          <w:szCs w:val="28"/>
        </w:rPr>
        <w:t xml:space="preserve"> </w:t>
      </w:r>
      <w:r>
        <w:rPr>
          <w:rFonts w:cstheme="minorHAnsi"/>
          <w:b/>
          <w:bCs/>
          <w:sz w:val="28"/>
          <w:szCs w:val="28"/>
        </w:rPr>
        <w:tab/>
      </w:r>
      <w:r w:rsidRPr="00C111DF">
        <w:rPr>
          <w:rFonts w:cstheme="minorHAnsi"/>
          <w:b/>
          <w:bCs/>
          <w:sz w:val="28"/>
          <w:szCs w:val="28"/>
        </w:rPr>
        <w:t>• month-end balances at all institutions and county accounts;</w:t>
      </w:r>
      <w:r w:rsidRPr="0002312B">
        <w:t xml:space="preserve"> </w:t>
      </w:r>
    </w:p>
    <w:p w14:paraId="5502AEC9" w14:textId="77777777" w:rsidR="00BC343E" w:rsidRDefault="00BC343E" w:rsidP="00BC343E">
      <w:pPr>
        <w:widowControl w:val="0"/>
        <w:spacing w:after="0"/>
        <w:ind w:firstLine="720"/>
        <w:rPr>
          <w:rFonts w:cstheme="minorHAnsi"/>
          <w:b/>
          <w:bCs/>
          <w:sz w:val="28"/>
          <w:szCs w:val="28"/>
        </w:rPr>
      </w:pPr>
      <w:r w:rsidRPr="00C111DF">
        <w:rPr>
          <w:rFonts w:cstheme="minorHAnsi"/>
          <w:b/>
          <w:bCs/>
          <w:sz w:val="28"/>
          <w:szCs w:val="28"/>
        </w:rPr>
        <w:t xml:space="preserve">• revenues and expenditures; and </w:t>
      </w:r>
    </w:p>
    <w:p w14:paraId="62F84543" w14:textId="77777777" w:rsidR="00BC343E" w:rsidRDefault="00BC343E" w:rsidP="00BC343E">
      <w:pPr>
        <w:widowControl w:val="0"/>
        <w:spacing w:after="0"/>
        <w:ind w:firstLine="720"/>
        <w:rPr>
          <w:rFonts w:cstheme="minorHAnsi"/>
          <w:b/>
          <w:bCs/>
          <w:sz w:val="28"/>
          <w:szCs w:val="28"/>
        </w:rPr>
      </w:pPr>
      <w:r w:rsidRPr="00C111DF">
        <w:rPr>
          <w:rFonts w:cstheme="minorHAnsi"/>
          <w:b/>
          <w:bCs/>
          <w:sz w:val="28"/>
          <w:szCs w:val="28"/>
        </w:rPr>
        <w:t xml:space="preserve">• cash flow projection report. </w:t>
      </w:r>
    </w:p>
    <w:p w14:paraId="6985F8EC" w14:textId="77777777" w:rsidR="00BC343E" w:rsidRDefault="00BC343E" w:rsidP="00BC343E">
      <w:pPr>
        <w:widowControl w:val="0"/>
        <w:spacing w:after="0"/>
        <w:ind w:firstLine="720"/>
        <w:rPr>
          <w:rFonts w:cstheme="minorHAnsi"/>
          <w:b/>
          <w:bCs/>
          <w:sz w:val="28"/>
          <w:szCs w:val="28"/>
        </w:rPr>
      </w:pPr>
    </w:p>
    <w:p w14:paraId="53AB70EA" w14:textId="0E7B2936" w:rsidR="00BC343E" w:rsidRDefault="00BC343E" w:rsidP="00BC343E">
      <w:pPr>
        <w:widowControl w:val="0"/>
        <w:spacing w:after="0"/>
        <w:ind w:firstLine="720"/>
        <w:rPr>
          <w:rFonts w:cstheme="minorHAnsi"/>
          <w:sz w:val="28"/>
          <w:szCs w:val="28"/>
        </w:rPr>
      </w:pPr>
      <w:r>
        <w:rPr>
          <w:rFonts w:cstheme="minorHAnsi"/>
          <w:sz w:val="28"/>
          <w:szCs w:val="28"/>
        </w:rPr>
        <w:t xml:space="preserve">Ben Archer Clowes from James Vincent Group presents the </w:t>
      </w:r>
      <w:r w:rsidR="00547575">
        <w:rPr>
          <w:rFonts w:cstheme="minorHAnsi"/>
          <w:sz w:val="28"/>
          <w:szCs w:val="28"/>
        </w:rPr>
        <w:t>September</w:t>
      </w:r>
      <w:r>
        <w:rPr>
          <w:rFonts w:cstheme="minorHAnsi"/>
          <w:sz w:val="28"/>
          <w:szCs w:val="28"/>
        </w:rPr>
        <w:t xml:space="preserve"> Financials </w:t>
      </w:r>
      <w:r w:rsidR="00547575">
        <w:rPr>
          <w:rFonts w:cstheme="minorHAnsi"/>
          <w:sz w:val="28"/>
          <w:szCs w:val="28"/>
        </w:rPr>
        <w:t xml:space="preserve">to the Board.  He starts with the year over year revenue and states that we are seeing an increase.  From a revenue perspective we were under for Santa Cruz County Treasurer but for Pima county we were over and most times it comes down to timing of these payments.  For ambulance revenue we are down for the month of September, but for the </w:t>
      </w:r>
      <w:r w:rsidR="003F6A3D">
        <w:rPr>
          <w:rFonts w:cstheme="minorHAnsi"/>
          <w:sz w:val="28"/>
          <w:szCs w:val="28"/>
        </w:rPr>
        <w:t>year-to-date</w:t>
      </w:r>
      <w:r w:rsidR="00547575">
        <w:rPr>
          <w:rFonts w:cstheme="minorHAnsi"/>
          <w:sz w:val="28"/>
          <w:szCs w:val="28"/>
        </w:rPr>
        <w:t xml:space="preserve"> ambulance revenue is over budget.  We are seeing a slight dip as we are holding the Medicaid and Medicare bills due to the government shutdown.  In conclusion Ben states that in totality we are under budget on our expenses.  Ben has a discussion about a potential new category of “professional services “and how to categorize the donations given to the district. </w:t>
      </w:r>
    </w:p>
    <w:p w14:paraId="7317B285" w14:textId="77777777" w:rsidR="00BC343E" w:rsidRDefault="00BC343E" w:rsidP="00BC343E">
      <w:pPr>
        <w:widowControl w:val="0"/>
        <w:spacing w:after="0"/>
        <w:ind w:firstLine="720"/>
        <w:rPr>
          <w:rFonts w:cstheme="minorHAnsi"/>
          <w:sz w:val="28"/>
          <w:szCs w:val="28"/>
        </w:rPr>
      </w:pPr>
    </w:p>
    <w:p w14:paraId="6F289FA2" w14:textId="76B0B77E" w:rsidR="00BC343E" w:rsidRPr="00DE2E7E" w:rsidRDefault="00547575" w:rsidP="00BC343E">
      <w:pPr>
        <w:widowControl w:val="0"/>
        <w:spacing w:after="0"/>
        <w:rPr>
          <w:rFonts w:cstheme="minorHAnsi"/>
          <w:i/>
          <w:iCs/>
          <w:color w:val="4472C4" w:themeColor="accent5"/>
          <w:sz w:val="28"/>
          <w:szCs w:val="28"/>
        </w:rPr>
      </w:pPr>
      <w:r>
        <w:rPr>
          <w:rFonts w:cstheme="minorHAnsi"/>
          <w:i/>
          <w:iCs/>
          <w:color w:val="4472C4" w:themeColor="accent5"/>
          <w:sz w:val="28"/>
          <w:szCs w:val="28"/>
        </w:rPr>
        <w:t xml:space="preserve">Ruth Ann LeFebvre </w:t>
      </w:r>
      <w:r w:rsidR="00BC343E" w:rsidRPr="00DE2E7E">
        <w:rPr>
          <w:rFonts w:cstheme="minorHAnsi"/>
          <w:i/>
          <w:iCs/>
          <w:color w:val="4472C4" w:themeColor="accent5"/>
          <w:sz w:val="28"/>
          <w:szCs w:val="28"/>
        </w:rPr>
        <w:t xml:space="preserve">moves to approve the </w:t>
      </w:r>
      <w:r>
        <w:rPr>
          <w:rFonts w:cstheme="minorHAnsi"/>
          <w:i/>
          <w:iCs/>
          <w:color w:val="4472C4" w:themeColor="accent5"/>
          <w:sz w:val="28"/>
          <w:szCs w:val="28"/>
        </w:rPr>
        <w:t>September</w:t>
      </w:r>
      <w:r w:rsidR="00BC343E" w:rsidRPr="00DE2E7E">
        <w:rPr>
          <w:rFonts w:cstheme="minorHAnsi"/>
          <w:i/>
          <w:iCs/>
          <w:color w:val="4472C4" w:themeColor="accent5"/>
          <w:sz w:val="28"/>
          <w:szCs w:val="28"/>
        </w:rPr>
        <w:t xml:space="preserve"> 2025 financials, </w:t>
      </w:r>
      <w:r>
        <w:rPr>
          <w:rFonts w:cstheme="minorHAnsi"/>
          <w:i/>
          <w:iCs/>
          <w:color w:val="4472C4" w:themeColor="accent5"/>
          <w:sz w:val="28"/>
          <w:szCs w:val="28"/>
        </w:rPr>
        <w:t xml:space="preserve">Robert Garber </w:t>
      </w:r>
      <w:r w:rsidR="00BC343E" w:rsidRPr="00DE2E7E">
        <w:rPr>
          <w:rFonts w:cstheme="minorHAnsi"/>
          <w:i/>
          <w:iCs/>
          <w:color w:val="4472C4" w:themeColor="accent5"/>
          <w:sz w:val="28"/>
          <w:szCs w:val="28"/>
        </w:rPr>
        <w:t xml:space="preserve">seconds the motion and it passes unanimously. </w:t>
      </w:r>
    </w:p>
    <w:p w14:paraId="04810BDB" w14:textId="7A3F870D" w:rsidR="00BC343E" w:rsidRDefault="00BC343E" w:rsidP="00BC343E">
      <w:pPr>
        <w:widowControl w:val="0"/>
        <w:spacing w:after="0"/>
        <w:rPr>
          <w:rFonts w:cstheme="minorHAnsi"/>
          <w:b/>
          <w:bCs/>
          <w:sz w:val="28"/>
          <w:szCs w:val="28"/>
        </w:rPr>
      </w:pPr>
    </w:p>
    <w:p w14:paraId="65B089BA" w14:textId="722CEF50" w:rsidR="00BC343E" w:rsidRDefault="00BC343E" w:rsidP="00BC343E">
      <w:pPr>
        <w:widowControl w:val="0"/>
        <w:spacing w:after="0"/>
        <w:rPr>
          <w:rFonts w:cstheme="minorHAnsi"/>
          <w:b/>
          <w:bCs/>
          <w:sz w:val="28"/>
          <w:szCs w:val="28"/>
        </w:rPr>
      </w:pPr>
      <w:r w:rsidRPr="00F16801">
        <w:rPr>
          <w:rFonts w:cstheme="minorHAnsi"/>
          <w:b/>
          <w:bCs/>
          <w:sz w:val="28"/>
          <w:szCs w:val="28"/>
        </w:rPr>
        <w:t xml:space="preserve">7. </w:t>
      </w:r>
      <w:r w:rsidRPr="00BC16FD">
        <w:rPr>
          <w:rFonts w:cstheme="minorHAnsi"/>
          <w:b/>
          <w:bCs/>
          <w:sz w:val="28"/>
          <w:szCs w:val="28"/>
        </w:rPr>
        <w:t>Consideration of agenda item for future meeting</w:t>
      </w:r>
      <w:r w:rsidR="003F6A3D">
        <w:rPr>
          <w:rFonts w:cstheme="minorHAnsi"/>
          <w:b/>
          <w:bCs/>
          <w:sz w:val="28"/>
          <w:szCs w:val="28"/>
        </w:rPr>
        <w:t>:</w:t>
      </w:r>
    </w:p>
    <w:p w14:paraId="40A0951D" w14:textId="4FA9DB9A" w:rsidR="00BC343E" w:rsidRPr="000B50CE" w:rsidRDefault="003F6A3D" w:rsidP="00BC343E">
      <w:pPr>
        <w:pStyle w:val="ListParagraph"/>
        <w:widowControl w:val="0"/>
        <w:numPr>
          <w:ilvl w:val="0"/>
          <w:numId w:val="32"/>
        </w:numPr>
        <w:spacing w:after="0"/>
        <w:rPr>
          <w:rFonts w:cstheme="minorHAnsi"/>
          <w:b/>
          <w:bCs/>
          <w:sz w:val="28"/>
          <w:szCs w:val="28"/>
        </w:rPr>
      </w:pPr>
      <w:r>
        <w:rPr>
          <w:rFonts w:cstheme="minorHAnsi"/>
          <w:sz w:val="28"/>
          <w:szCs w:val="28"/>
        </w:rPr>
        <w:t>The November meeting will be held on Monday the 24</w:t>
      </w:r>
      <w:r w:rsidRPr="003F6A3D">
        <w:rPr>
          <w:rFonts w:cstheme="minorHAnsi"/>
          <w:sz w:val="28"/>
          <w:szCs w:val="28"/>
          <w:vertAlign w:val="superscript"/>
        </w:rPr>
        <w:t>th</w:t>
      </w:r>
      <w:r>
        <w:rPr>
          <w:rFonts w:cstheme="minorHAnsi"/>
          <w:sz w:val="28"/>
          <w:szCs w:val="28"/>
        </w:rPr>
        <w:t xml:space="preserve"> on the regularly scheduled 4</w:t>
      </w:r>
      <w:r w:rsidRPr="003F6A3D">
        <w:rPr>
          <w:rFonts w:cstheme="minorHAnsi"/>
          <w:sz w:val="28"/>
          <w:szCs w:val="28"/>
          <w:vertAlign w:val="superscript"/>
        </w:rPr>
        <w:t>th</w:t>
      </w:r>
      <w:r>
        <w:rPr>
          <w:rFonts w:cstheme="minorHAnsi"/>
          <w:sz w:val="28"/>
          <w:szCs w:val="28"/>
        </w:rPr>
        <w:t xml:space="preserve"> Monday</w:t>
      </w:r>
      <w:r w:rsidR="000B50CE">
        <w:rPr>
          <w:rFonts w:cstheme="minorHAnsi"/>
          <w:sz w:val="28"/>
          <w:szCs w:val="28"/>
        </w:rPr>
        <w:t>, even though it is the week of Thanksgiving</w:t>
      </w:r>
      <w:r>
        <w:rPr>
          <w:rFonts w:cstheme="minorHAnsi"/>
          <w:sz w:val="28"/>
          <w:szCs w:val="28"/>
        </w:rPr>
        <w:t xml:space="preserve">. </w:t>
      </w:r>
    </w:p>
    <w:p w14:paraId="316A4859" w14:textId="1CDB2631" w:rsidR="000B50CE" w:rsidRDefault="000B50CE" w:rsidP="000B50CE">
      <w:pPr>
        <w:pStyle w:val="ListParagraph"/>
        <w:widowControl w:val="0"/>
        <w:numPr>
          <w:ilvl w:val="0"/>
          <w:numId w:val="32"/>
        </w:numPr>
        <w:spacing w:after="0"/>
        <w:rPr>
          <w:rFonts w:cstheme="minorHAnsi"/>
          <w:sz w:val="28"/>
          <w:szCs w:val="28"/>
        </w:rPr>
      </w:pPr>
      <w:r w:rsidRPr="000B50CE">
        <w:rPr>
          <w:rFonts w:cstheme="minorHAnsi"/>
          <w:sz w:val="28"/>
          <w:szCs w:val="28"/>
        </w:rPr>
        <w:t xml:space="preserve">Initially </w:t>
      </w:r>
      <w:r>
        <w:rPr>
          <w:rFonts w:cstheme="minorHAnsi"/>
          <w:sz w:val="28"/>
          <w:szCs w:val="28"/>
        </w:rPr>
        <w:t>for the SEFD firefighter union rep to have a time to talk we will have them address the Board in</w:t>
      </w:r>
      <w:r w:rsidRPr="000B50CE">
        <w:rPr>
          <w:rFonts w:cstheme="minorHAnsi"/>
          <w:sz w:val="28"/>
          <w:szCs w:val="28"/>
        </w:rPr>
        <w:t xml:space="preserve"> the “Call to the public”</w:t>
      </w:r>
      <w:r>
        <w:rPr>
          <w:rFonts w:cstheme="minorHAnsi"/>
          <w:sz w:val="28"/>
          <w:szCs w:val="28"/>
        </w:rPr>
        <w:t xml:space="preserve"> for the next couple of meetings. </w:t>
      </w:r>
    </w:p>
    <w:p w14:paraId="3B64C4D5" w14:textId="77777777" w:rsidR="000B50CE" w:rsidRPr="000B50CE" w:rsidRDefault="000B50CE" w:rsidP="000B50CE">
      <w:pPr>
        <w:pStyle w:val="ListParagraph"/>
        <w:widowControl w:val="0"/>
        <w:spacing w:after="0"/>
        <w:rPr>
          <w:rFonts w:cstheme="minorHAnsi"/>
          <w:sz w:val="28"/>
          <w:szCs w:val="28"/>
        </w:rPr>
      </w:pPr>
    </w:p>
    <w:p w14:paraId="6B854CA1" w14:textId="77777777" w:rsidR="00BC343E" w:rsidRPr="007D425F" w:rsidRDefault="00BC343E" w:rsidP="00BC343E">
      <w:pPr>
        <w:widowControl w:val="0"/>
        <w:rPr>
          <w:rFonts w:cstheme="minorHAnsi"/>
          <w:i/>
          <w:iCs/>
          <w:color w:val="004E9A"/>
          <w:sz w:val="28"/>
          <w:szCs w:val="28"/>
        </w:rPr>
      </w:pPr>
      <w:r>
        <w:rPr>
          <w:rFonts w:cstheme="minorHAnsi"/>
          <w:i/>
          <w:iCs/>
          <w:color w:val="004E9A"/>
          <w:sz w:val="28"/>
          <w:szCs w:val="28"/>
        </w:rPr>
        <w:t>Eddie McArthur</w:t>
      </w:r>
      <w:r w:rsidRPr="007D425F">
        <w:rPr>
          <w:rFonts w:cstheme="minorHAnsi"/>
          <w:i/>
          <w:iCs/>
          <w:color w:val="004E9A"/>
          <w:sz w:val="28"/>
          <w:szCs w:val="28"/>
        </w:rPr>
        <w:t xml:space="preserve"> moves to adjourn the meeting; Ruth Ann LeFebvre seconds the motion and the motion is carried without opposition.</w:t>
      </w:r>
    </w:p>
    <w:p w14:paraId="73D9A72F" w14:textId="77777777" w:rsidR="00BC343E" w:rsidRPr="00666435" w:rsidRDefault="00BC343E" w:rsidP="00BC343E">
      <w:pPr>
        <w:widowControl w:val="0"/>
        <w:ind w:left="270"/>
        <w:rPr>
          <w:rFonts w:cstheme="minorHAnsi"/>
          <w:sz w:val="28"/>
          <w:szCs w:val="28"/>
        </w:rPr>
      </w:pPr>
      <w:r w:rsidRPr="00AE73D8">
        <w:rPr>
          <w:rFonts w:cstheme="minorHAnsi"/>
          <w:sz w:val="28"/>
          <w:szCs w:val="28"/>
        </w:rPr>
        <w:t xml:space="preserve">Chris Johnson adjourns the meeting at </w:t>
      </w:r>
      <w:r>
        <w:rPr>
          <w:rFonts w:cstheme="minorHAnsi"/>
          <w:b/>
          <w:bCs/>
          <w:sz w:val="28"/>
          <w:szCs w:val="28"/>
        </w:rPr>
        <w:t xml:space="preserve">9:57 </w:t>
      </w:r>
      <w:r w:rsidRPr="00AE73D8">
        <w:rPr>
          <w:rFonts w:cstheme="minorHAnsi"/>
          <w:b/>
          <w:bCs/>
          <w:sz w:val="28"/>
          <w:szCs w:val="28"/>
        </w:rPr>
        <w:t>a.m.</w:t>
      </w:r>
      <w:r w:rsidRPr="00AE73D8">
        <w:rPr>
          <w:rFonts w:cstheme="minorHAnsi"/>
          <w:sz w:val="28"/>
          <w:szCs w:val="28"/>
        </w:rPr>
        <w:t xml:space="preserve"> </w:t>
      </w:r>
    </w:p>
    <w:p w14:paraId="7FEFA916" w14:textId="77777777" w:rsidR="00BC343E" w:rsidRDefault="00BC343E" w:rsidP="00BC343E">
      <w:pPr>
        <w:pStyle w:val="ListParagraph"/>
        <w:ind w:left="630"/>
        <w:rPr>
          <w:sz w:val="28"/>
          <w:szCs w:val="28"/>
        </w:rPr>
      </w:pPr>
      <w:r w:rsidRPr="004B3033">
        <w:rPr>
          <w:sz w:val="28"/>
          <w:szCs w:val="28"/>
        </w:rPr>
        <w:t>A digital copy of this meeting is available to the public at the Sonoita-Elgin Fire District, located at 3137 AZ Highway 83 Sonoita, AZ 85637</w:t>
      </w:r>
    </w:p>
    <w:p w14:paraId="2836AA4E" w14:textId="77777777" w:rsidR="00BC343E" w:rsidRPr="004B3033" w:rsidRDefault="00BC343E" w:rsidP="00BC343E">
      <w:pPr>
        <w:pStyle w:val="ListParagraph"/>
        <w:ind w:left="630"/>
        <w:rPr>
          <w:sz w:val="28"/>
          <w:szCs w:val="28"/>
        </w:rPr>
      </w:pPr>
    </w:p>
    <w:p w14:paraId="543028CF" w14:textId="77777777" w:rsidR="00BC343E" w:rsidRDefault="00BC343E" w:rsidP="00BC343E">
      <w:pPr>
        <w:pStyle w:val="ListParagraph"/>
        <w:ind w:left="630"/>
        <w:rPr>
          <w:b/>
          <w:bCs/>
          <w:sz w:val="28"/>
          <w:szCs w:val="28"/>
        </w:rPr>
      </w:pPr>
      <w:bookmarkStart w:id="0" w:name="_Hlk143095355"/>
      <w:r w:rsidRPr="004B3033">
        <w:rPr>
          <w:b/>
          <w:bCs/>
          <w:sz w:val="28"/>
          <w:szCs w:val="28"/>
        </w:rPr>
        <w:t>NOTICE:  The Sonoita-Elgin Fire District Board of Directors may go into executive session for the purpose of obtaining legal advice from the fire district’s attorney(s) on any of the above agenda items pursuant to A.R.S. 38-431.03(A)(3)</w:t>
      </w:r>
    </w:p>
    <w:p w14:paraId="569A690F" w14:textId="77777777" w:rsidR="00BC343E" w:rsidRPr="00AE73D8" w:rsidRDefault="00BC343E" w:rsidP="00BC343E">
      <w:pPr>
        <w:rPr>
          <w:sz w:val="28"/>
          <w:szCs w:val="28"/>
        </w:rPr>
      </w:pPr>
      <w:r w:rsidRPr="00AE73D8">
        <w:rPr>
          <w:sz w:val="28"/>
          <w:szCs w:val="28"/>
        </w:rPr>
        <w:t>Minutes approved by________________________, Board Clerk, on ____</w:t>
      </w:r>
      <w:r w:rsidRPr="00AE73D8">
        <w:rPr>
          <w:sz w:val="28"/>
          <w:szCs w:val="28"/>
        </w:rPr>
        <w:softHyphen/>
      </w:r>
      <w:r w:rsidRPr="00AE73D8">
        <w:rPr>
          <w:sz w:val="28"/>
          <w:szCs w:val="28"/>
        </w:rPr>
        <w:softHyphen/>
      </w:r>
      <w:r w:rsidRPr="00AE73D8">
        <w:rPr>
          <w:sz w:val="28"/>
          <w:szCs w:val="28"/>
        </w:rPr>
        <w:softHyphen/>
      </w:r>
      <w:r w:rsidRPr="00AE73D8">
        <w:rPr>
          <w:sz w:val="28"/>
          <w:szCs w:val="28"/>
        </w:rPr>
        <w:softHyphen/>
      </w:r>
      <w:r w:rsidRPr="00AE73D8">
        <w:rPr>
          <w:sz w:val="28"/>
          <w:szCs w:val="28"/>
        </w:rPr>
        <w:softHyphen/>
        <w:t>_______</w:t>
      </w:r>
    </w:p>
    <w:p w14:paraId="65FB8445" w14:textId="3E0AD31C" w:rsidR="00BC343E" w:rsidRPr="000B50CE" w:rsidRDefault="00BC343E" w:rsidP="000B50CE">
      <w:pPr>
        <w:pStyle w:val="ListParagraph"/>
        <w:ind w:left="630"/>
        <w:rPr>
          <w:sz w:val="28"/>
          <w:szCs w:val="28"/>
        </w:rPr>
      </w:pPr>
      <w:r w:rsidRPr="004B3033">
        <w:rPr>
          <w:sz w:val="28"/>
          <w:szCs w:val="28"/>
        </w:rPr>
        <w:t xml:space="preserve">                                 Ruth Ann LeFebvre                                                     Date</w:t>
      </w:r>
      <w:bookmarkEnd w:id="0"/>
    </w:p>
    <w:p w14:paraId="2410D406" w14:textId="77777777" w:rsidR="00BC343E" w:rsidRDefault="00BC343E" w:rsidP="000B50CE">
      <w:pPr>
        <w:widowControl w:val="0"/>
        <w:spacing w:after="0"/>
        <w:rPr>
          <w:rFonts w:cstheme="minorHAnsi"/>
          <w:sz w:val="56"/>
          <w:szCs w:val="56"/>
        </w:rPr>
      </w:pPr>
    </w:p>
    <w:p w14:paraId="34A2A825" w14:textId="77777777" w:rsidR="00BC343E" w:rsidRPr="00D16A54" w:rsidRDefault="00BC343E" w:rsidP="00BC343E">
      <w:pPr>
        <w:widowControl w:val="0"/>
        <w:spacing w:after="0"/>
        <w:jc w:val="center"/>
        <w:rPr>
          <w:rFonts w:cstheme="minorHAnsi"/>
          <w:sz w:val="28"/>
          <w:szCs w:val="28"/>
        </w:rPr>
      </w:pPr>
    </w:p>
    <w:p w14:paraId="35DA6CD7" w14:textId="0137A675" w:rsidR="00371BDB" w:rsidRDefault="00371BDB" w:rsidP="00371BDB">
      <w:pPr>
        <w:widowControl w:val="0"/>
        <w:jc w:val="center"/>
        <w:rPr>
          <w:rFonts w:cstheme="minorHAnsi"/>
        </w:rPr>
      </w:pPr>
    </w:p>
    <w:p w14:paraId="145160FD" w14:textId="0706F0C3" w:rsidR="0025232A" w:rsidRPr="00F62A2D" w:rsidRDefault="0025232A" w:rsidP="00F62A2D">
      <w:pPr>
        <w:widowControl w:val="0"/>
        <w:rPr>
          <w:rFonts w:cstheme="minorHAnsi"/>
          <w:sz w:val="40"/>
          <w:szCs w:val="40"/>
        </w:rPr>
      </w:pPr>
    </w:p>
    <w:sectPr w:rsidR="0025232A" w:rsidRPr="00F62A2D" w:rsidSect="00AD504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105D1D" w14:textId="77777777" w:rsidR="008A7431" w:rsidRDefault="008A7431" w:rsidP="00610BA6">
      <w:pPr>
        <w:spacing w:after="0" w:line="240" w:lineRule="auto"/>
      </w:pPr>
      <w:r>
        <w:separator/>
      </w:r>
    </w:p>
  </w:endnote>
  <w:endnote w:type="continuationSeparator" w:id="0">
    <w:p w14:paraId="1BA9C822" w14:textId="77777777" w:rsidR="008A7431" w:rsidRDefault="008A7431" w:rsidP="00610B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739F1" w14:textId="77777777" w:rsidR="00756503" w:rsidRDefault="007565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31FA1" w14:textId="77777777" w:rsidR="007B135D" w:rsidRPr="007B135D" w:rsidRDefault="007B135D">
    <w:pPr>
      <w:pStyle w:val="Footer"/>
      <w:rPr>
        <w:b/>
        <w:color w:val="FF0000"/>
      </w:rPr>
    </w:pPr>
    <w:r w:rsidRPr="007B135D">
      <w:rPr>
        <w:b/>
        <w:color w:val="FF0000"/>
      </w:rPr>
      <w:t>___________________________________________________________________________________</w:t>
    </w:r>
  </w:p>
  <w:p w14:paraId="686148DD" w14:textId="77777777" w:rsidR="00002B86" w:rsidRDefault="00002B86">
    <w:pPr>
      <w:pStyle w:val="Footer"/>
      <w:rPr>
        <w:b/>
      </w:rPr>
    </w:pPr>
  </w:p>
  <w:p w14:paraId="77353D45" w14:textId="77777777" w:rsidR="00610BA6" w:rsidRDefault="00610BA6">
    <w:pPr>
      <w:pStyle w:val="Footer"/>
    </w:pPr>
    <w:r w:rsidRPr="00610BA6">
      <w:rPr>
        <w:b/>
      </w:rPr>
      <w:t>Address:</w:t>
    </w:r>
    <w:r>
      <w:t xml:space="preserve"> 3173 Highway 83. P.O. Box 322 Sonoita, AZ 85637 </w:t>
    </w:r>
    <w:r w:rsidRPr="00610BA6">
      <w:rPr>
        <w:b/>
      </w:rPr>
      <w:t>Phone:</w:t>
    </w:r>
    <w:r>
      <w:t xml:space="preserve"> (520) 455 5854 </w:t>
    </w:r>
    <w:r w:rsidRPr="00610BA6">
      <w:rPr>
        <w:b/>
      </w:rPr>
      <w:t>Fax:</w:t>
    </w:r>
    <w:r>
      <w:t xml:space="preserve"> (520)455 5361 </w:t>
    </w:r>
  </w:p>
  <w:p w14:paraId="507C6AFD" w14:textId="77777777" w:rsidR="00610BA6" w:rsidRDefault="00610BA6" w:rsidP="00610BA6">
    <w:pPr>
      <w:pStyle w:val="Footer"/>
      <w:jc w:val="center"/>
    </w:pPr>
    <w:r w:rsidRPr="00610BA6">
      <w:rPr>
        <w:b/>
      </w:rPr>
      <w:t>Website:</w:t>
    </w:r>
    <w:r>
      <w:t xml:space="preserve"> </w:t>
    </w:r>
    <w:hyperlink r:id="rId1" w:history="1">
      <w:r w:rsidRPr="00C6247D">
        <w:rPr>
          <w:rStyle w:val="Hyperlink"/>
        </w:rPr>
        <w:t>www.sefd911.org</w:t>
      </w:r>
    </w:hyperlink>
  </w:p>
  <w:p w14:paraId="28A89AF9" w14:textId="3D16B054" w:rsidR="00610BA6" w:rsidRDefault="003A5132" w:rsidP="00756503">
    <w:pPr>
      <w:pStyle w:val="Footer"/>
      <w:jc w:val="center"/>
    </w:pPr>
    <w:r>
      <w:t>Fire Chief Marc D. Meredith</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10B6B" w14:textId="77777777" w:rsidR="00756503" w:rsidRDefault="007565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155EBE" w14:textId="77777777" w:rsidR="008A7431" w:rsidRDefault="008A7431" w:rsidP="00610BA6">
      <w:pPr>
        <w:spacing w:after="0" w:line="240" w:lineRule="auto"/>
      </w:pPr>
      <w:r>
        <w:separator/>
      </w:r>
    </w:p>
  </w:footnote>
  <w:footnote w:type="continuationSeparator" w:id="0">
    <w:p w14:paraId="09277556" w14:textId="77777777" w:rsidR="008A7431" w:rsidRDefault="008A7431" w:rsidP="00610B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167C1" w14:textId="77777777" w:rsidR="00756503" w:rsidRDefault="007565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5123F" w14:textId="6C0F9DE6" w:rsidR="00610BA6" w:rsidRPr="009C1C36" w:rsidRDefault="00070DDD" w:rsidP="00610BA6">
    <w:pPr>
      <w:pStyle w:val="Header"/>
      <w:tabs>
        <w:tab w:val="clear" w:pos="4680"/>
        <w:tab w:val="clear" w:pos="9360"/>
        <w:tab w:val="left" w:pos="1512"/>
      </w:tabs>
      <w:jc w:val="center"/>
      <w:rPr>
        <w:rFonts w:ascii="Bookman Old Style" w:hAnsi="Bookman Old Style"/>
        <w:sz w:val="52"/>
        <w:szCs w:val="52"/>
        <w:u w:val="single"/>
      </w:rPr>
    </w:pPr>
    <w:r>
      <w:rPr>
        <w:noProof/>
      </w:rPr>
      <w:drawing>
        <wp:anchor distT="0" distB="0" distL="114300" distR="114300" simplePos="0" relativeHeight="251661312" behindDoc="1" locked="0" layoutInCell="1" allowOverlap="1" wp14:anchorId="665A4F39" wp14:editId="6497863C">
          <wp:simplePos x="0" y="0"/>
          <wp:positionH relativeFrom="column">
            <wp:posOffset>5900420</wp:posOffset>
          </wp:positionH>
          <wp:positionV relativeFrom="paragraph">
            <wp:posOffset>-123190</wp:posOffset>
          </wp:positionV>
          <wp:extent cx="682625" cy="685800"/>
          <wp:effectExtent l="0" t="0" r="3175" b="0"/>
          <wp:wrapTight wrapText="bothSides">
            <wp:wrapPolygon edited="0">
              <wp:start x="0" y="0"/>
              <wp:lineTo x="0" y="21000"/>
              <wp:lineTo x="21098" y="21000"/>
              <wp:lineTo x="21098"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82625" cy="685800"/>
                  </a:xfrm>
                  <a:prstGeom prst="rect">
                    <a:avLst/>
                  </a:prstGeom>
                  <a:noFill/>
                </pic:spPr>
              </pic:pic>
            </a:graphicData>
          </a:graphic>
          <wp14:sizeRelH relativeFrom="margin">
            <wp14:pctWidth>0</wp14:pctWidth>
          </wp14:sizeRelH>
        </wp:anchor>
      </w:drawing>
    </w:r>
    <w:r w:rsidR="00D11179">
      <w:rPr>
        <w:noProof/>
      </w:rPr>
      <w:drawing>
        <wp:anchor distT="0" distB="0" distL="114300" distR="114300" simplePos="0" relativeHeight="251659264" behindDoc="1" locked="0" layoutInCell="1" allowOverlap="1" wp14:anchorId="4B4EFD26" wp14:editId="2E29815C">
          <wp:simplePos x="0" y="0"/>
          <wp:positionH relativeFrom="column">
            <wp:posOffset>-601980</wp:posOffset>
          </wp:positionH>
          <wp:positionV relativeFrom="paragraph">
            <wp:posOffset>-114300</wp:posOffset>
          </wp:positionV>
          <wp:extent cx="682625" cy="685800"/>
          <wp:effectExtent l="0" t="0" r="3175" b="0"/>
          <wp:wrapTight wrapText="bothSides">
            <wp:wrapPolygon edited="0">
              <wp:start x="0" y="0"/>
              <wp:lineTo x="0" y="21000"/>
              <wp:lineTo x="21098" y="21000"/>
              <wp:lineTo x="2109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82625" cy="685800"/>
                  </a:xfrm>
                  <a:prstGeom prst="rect">
                    <a:avLst/>
                  </a:prstGeom>
                  <a:noFill/>
                </pic:spPr>
              </pic:pic>
            </a:graphicData>
          </a:graphic>
          <wp14:sizeRelH relativeFrom="margin">
            <wp14:pctWidth>0</wp14:pctWidth>
          </wp14:sizeRelH>
        </wp:anchor>
      </w:drawing>
    </w:r>
    <w:r w:rsidR="00610BA6" w:rsidRPr="009C1C36">
      <w:rPr>
        <w:rFonts w:ascii="Bookman Old Style" w:hAnsi="Bookman Old Style"/>
        <w:sz w:val="52"/>
        <w:szCs w:val="52"/>
        <w:u w:val="single"/>
      </w:rPr>
      <w:t>SONOITA-ELGIN FIRE DISTRICT</w:t>
    </w:r>
  </w:p>
  <w:p w14:paraId="4F39D1CE" w14:textId="77777777" w:rsidR="00610BA6" w:rsidRPr="009C1C36" w:rsidRDefault="00610BA6" w:rsidP="00610BA6">
    <w:pPr>
      <w:pStyle w:val="Header"/>
      <w:tabs>
        <w:tab w:val="clear" w:pos="4680"/>
        <w:tab w:val="clear" w:pos="9360"/>
        <w:tab w:val="left" w:pos="1512"/>
      </w:tabs>
      <w:jc w:val="center"/>
      <w:rPr>
        <w:rFonts w:ascii="SimSun" w:eastAsia="SimSun" w:hAnsi="SimSun"/>
        <w:b/>
        <w:color w:val="FF0000"/>
        <w:sz w:val="40"/>
        <w:szCs w:val="40"/>
      </w:rPr>
    </w:pPr>
    <w:r w:rsidRPr="009C1C36">
      <w:rPr>
        <w:rFonts w:ascii="SimSun" w:eastAsia="SimSun" w:hAnsi="SimSun"/>
        <w:b/>
        <w:color w:val="FF0000"/>
        <w:sz w:val="40"/>
        <w:szCs w:val="40"/>
      </w:rPr>
      <w:t xml:space="preserve">“PROUD PAST STRONG FUTURE” </w:t>
    </w:r>
  </w:p>
  <w:p w14:paraId="78329A48" w14:textId="77777777" w:rsidR="00610BA6" w:rsidRPr="004442C2" w:rsidRDefault="004442C2">
    <w:pPr>
      <w:pStyle w:val="Header"/>
      <w:rPr>
        <w:b/>
      </w:rPr>
    </w:pPr>
    <w:r w:rsidRPr="004442C2">
      <w:rPr>
        <w:b/>
      </w:rPr>
      <w:t>_____________________________________________________________________________________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05468" w14:textId="77777777" w:rsidR="00756503" w:rsidRDefault="007565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D04BC"/>
    <w:multiLevelType w:val="hybridMultilevel"/>
    <w:tmpl w:val="5B427E14"/>
    <w:lvl w:ilvl="0" w:tplc="7ED6606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E47950"/>
    <w:multiLevelType w:val="hybridMultilevel"/>
    <w:tmpl w:val="A3EC3F1A"/>
    <w:lvl w:ilvl="0" w:tplc="7ED6606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C701BC"/>
    <w:multiLevelType w:val="hybridMultilevel"/>
    <w:tmpl w:val="3FBC5BF2"/>
    <w:lvl w:ilvl="0" w:tplc="3416B52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863DE8"/>
    <w:multiLevelType w:val="hybridMultilevel"/>
    <w:tmpl w:val="55BA5A92"/>
    <w:lvl w:ilvl="0" w:tplc="3416B522">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79C685A"/>
    <w:multiLevelType w:val="hybridMultilevel"/>
    <w:tmpl w:val="01849B2A"/>
    <w:lvl w:ilvl="0" w:tplc="04090001">
      <w:start w:val="1"/>
      <w:numFmt w:val="bullet"/>
      <w:lvlText w:val=""/>
      <w:lvlJc w:val="left"/>
      <w:pPr>
        <w:ind w:left="768" w:hanging="360"/>
      </w:pPr>
      <w:rPr>
        <w:rFonts w:ascii="Symbol" w:hAnsi="Symbol" w:hint="default"/>
      </w:rPr>
    </w:lvl>
    <w:lvl w:ilvl="1" w:tplc="04090003">
      <w:start w:val="1"/>
      <w:numFmt w:val="bullet"/>
      <w:lvlText w:val="o"/>
      <w:lvlJc w:val="left"/>
      <w:pPr>
        <w:ind w:left="1488" w:hanging="360"/>
      </w:pPr>
      <w:rPr>
        <w:rFonts w:ascii="Courier New" w:hAnsi="Courier New" w:cs="Courier New" w:hint="default"/>
      </w:rPr>
    </w:lvl>
    <w:lvl w:ilvl="2" w:tplc="04090005">
      <w:start w:val="1"/>
      <w:numFmt w:val="bullet"/>
      <w:lvlText w:val=""/>
      <w:lvlJc w:val="left"/>
      <w:pPr>
        <w:ind w:left="2208" w:hanging="360"/>
      </w:pPr>
      <w:rPr>
        <w:rFonts w:ascii="Wingdings" w:hAnsi="Wingdings" w:hint="default"/>
      </w:rPr>
    </w:lvl>
    <w:lvl w:ilvl="3" w:tplc="04090001">
      <w:start w:val="1"/>
      <w:numFmt w:val="bullet"/>
      <w:lvlText w:val=""/>
      <w:lvlJc w:val="left"/>
      <w:pPr>
        <w:ind w:left="2928" w:hanging="360"/>
      </w:pPr>
      <w:rPr>
        <w:rFonts w:ascii="Symbol" w:hAnsi="Symbol" w:hint="default"/>
      </w:rPr>
    </w:lvl>
    <w:lvl w:ilvl="4" w:tplc="04090003">
      <w:start w:val="1"/>
      <w:numFmt w:val="bullet"/>
      <w:lvlText w:val="o"/>
      <w:lvlJc w:val="left"/>
      <w:pPr>
        <w:ind w:left="3648" w:hanging="360"/>
      </w:pPr>
      <w:rPr>
        <w:rFonts w:ascii="Courier New" w:hAnsi="Courier New" w:cs="Courier New" w:hint="default"/>
      </w:rPr>
    </w:lvl>
    <w:lvl w:ilvl="5" w:tplc="04090005">
      <w:start w:val="1"/>
      <w:numFmt w:val="bullet"/>
      <w:lvlText w:val=""/>
      <w:lvlJc w:val="left"/>
      <w:pPr>
        <w:ind w:left="4368" w:hanging="360"/>
      </w:pPr>
      <w:rPr>
        <w:rFonts w:ascii="Wingdings" w:hAnsi="Wingdings" w:hint="default"/>
      </w:rPr>
    </w:lvl>
    <w:lvl w:ilvl="6" w:tplc="04090001">
      <w:start w:val="1"/>
      <w:numFmt w:val="bullet"/>
      <w:lvlText w:val=""/>
      <w:lvlJc w:val="left"/>
      <w:pPr>
        <w:ind w:left="5088" w:hanging="360"/>
      </w:pPr>
      <w:rPr>
        <w:rFonts w:ascii="Symbol" w:hAnsi="Symbol" w:hint="default"/>
      </w:rPr>
    </w:lvl>
    <w:lvl w:ilvl="7" w:tplc="04090003">
      <w:start w:val="1"/>
      <w:numFmt w:val="bullet"/>
      <w:lvlText w:val="o"/>
      <w:lvlJc w:val="left"/>
      <w:pPr>
        <w:ind w:left="5808" w:hanging="360"/>
      </w:pPr>
      <w:rPr>
        <w:rFonts w:ascii="Courier New" w:hAnsi="Courier New" w:cs="Courier New" w:hint="default"/>
      </w:rPr>
    </w:lvl>
    <w:lvl w:ilvl="8" w:tplc="04090005">
      <w:start w:val="1"/>
      <w:numFmt w:val="bullet"/>
      <w:lvlText w:val=""/>
      <w:lvlJc w:val="left"/>
      <w:pPr>
        <w:ind w:left="6528" w:hanging="360"/>
      </w:pPr>
      <w:rPr>
        <w:rFonts w:ascii="Wingdings" w:hAnsi="Wingdings" w:hint="default"/>
      </w:rPr>
    </w:lvl>
  </w:abstractNum>
  <w:abstractNum w:abstractNumId="5" w15:restartNumberingAfterBreak="0">
    <w:nsid w:val="185A6130"/>
    <w:multiLevelType w:val="hybridMultilevel"/>
    <w:tmpl w:val="2294C91A"/>
    <w:lvl w:ilvl="0" w:tplc="FD1EFF4E">
      <w:start w:val="2020"/>
      <w:numFmt w:val="bullet"/>
      <w:lvlText w:val="-"/>
      <w:lvlJc w:val="left"/>
      <w:pPr>
        <w:ind w:left="720" w:hanging="360"/>
      </w:pPr>
      <w:rPr>
        <w:rFonts w:ascii="Calibri" w:eastAsiaTheme="minorHAnsi" w:hAnsi="Calibri" w:cs="Calibri" w:hint="default"/>
        <w:b/>
        <w:sz w:val="22"/>
        <w:u w:val="singl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1D6858E6"/>
    <w:multiLevelType w:val="hybridMultilevel"/>
    <w:tmpl w:val="7AA8D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A52B57"/>
    <w:multiLevelType w:val="hybridMultilevel"/>
    <w:tmpl w:val="54B8A35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08079F4"/>
    <w:multiLevelType w:val="hybridMultilevel"/>
    <w:tmpl w:val="84EE3C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23C2042"/>
    <w:multiLevelType w:val="hybridMultilevel"/>
    <w:tmpl w:val="8728A146"/>
    <w:lvl w:ilvl="0" w:tplc="F28A39FA">
      <w:start w:val="2024"/>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F07D17"/>
    <w:multiLevelType w:val="hybridMultilevel"/>
    <w:tmpl w:val="EA660060"/>
    <w:lvl w:ilvl="0" w:tplc="F28A39FA">
      <w:start w:val="202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99225F"/>
    <w:multiLevelType w:val="hybridMultilevel"/>
    <w:tmpl w:val="309E7216"/>
    <w:lvl w:ilvl="0" w:tplc="3416B52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747E09"/>
    <w:multiLevelType w:val="hybridMultilevel"/>
    <w:tmpl w:val="F9A612C8"/>
    <w:lvl w:ilvl="0" w:tplc="0798B8E6">
      <w:start w:val="12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FA710F"/>
    <w:multiLevelType w:val="hybridMultilevel"/>
    <w:tmpl w:val="3BE6317E"/>
    <w:lvl w:ilvl="0" w:tplc="0F3E3756">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7A643A"/>
    <w:multiLevelType w:val="hybridMultilevel"/>
    <w:tmpl w:val="8BEA3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C176D3"/>
    <w:multiLevelType w:val="hybridMultilevel"/>
    <w:tmpl w:val="6C08F2D4"/>
    <w:lvl w:ilvl="0" w:tplc="F28A39FA">
      <w:start w:val="2024"/>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D3E214E"/>
    <w:multiLevelType w:val="hybridMultilevel"/>
    <w:tmpl w:val="DA9AE01C"/>
    <w:lvl w:ilvl="0" w:tplc="F28A39FA">
      <w:start w:val="202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EA16231"/>
    <w:multiLevelType w:val="hybridMultilevel"/>
    <w:tmpl w:val="5D142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EAD330D"/>
    <w:multiLevelType w:val="hybridMultilevel"/>
    <w:tmpl w:val="02A6FB4A"/>
    <w:lvl w:ilvl="0" w:tplc="F28A39FA">
      <w:start w:val="2024"/>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1D0A4D"/>
    <w:multiLevelType w:val="hybridMultilevel"/>
    <w:tmpl w:val="B20C0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6334A8A"/>
    <w:multiLevelType w:val="hybridMultilevel"/>
    <w:tmpl w:val="381044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6794A1C"/>
    <w:multiLevelType w:val="hybridMultilevel"/>
    <w:tmpl w:val="53AE92CE"/>
    <w:lvl w:ilvl="0" w:tplc="D4CAFFE4">
      <w:numFmt w:val="bullet"/>
      <w:lvlText w:val="-"/>
      <w:lvlJc w:val="left"/>
      <w:pPr>
        <w:ind w:left="405" w:hanging="360"/>
      </w:pPr>
      <w:rPr>
        <w:rFonts w:ascii="Calibri" w:eastAsiaTheme="minorHAnsi" w:hAnsi="Calibri" w:cs="Calibr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2" w15:restartNumberingAfterBreak="0">
    <w:nsid w:val="494A6A96"/>
    <w:multiLevelType w:val="hybridMultilevel"/>
    <w:tmpl w:val="74740FF6"/>
    <w:lvl w:ilvl="0" w:tplc="3416B52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B1737E"/>
    <w:multiLevelType w:val="hybridMultilevel"/>
    <w:tmpl w:val="96C20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94573E6"/>
    <w:multiLevelType w:val="hybridMultilevel"/>
    <w:tmpl w:val="A6B2850C"/>
    <w:lvl w:ilvl="0" w:tplc="3416B52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0655EF3"/>
    <w:multiLevelType w:val="hybridMultilevel"/>
    <w:tmpl w:val="C8AAA536"/>
    <w:lvl w:ilvl="0" w:tplc="3416B522">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65E37155"/>
    <w:multiLevelType w:val="hybridMultilevel"/>
    <w:tmpl w:val="1B4457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6FA71E3D"/>
    <w:multiLevelType w:val="hybridMultilevel"/>
    <w:tmpl w:val="7112401E"/>
    <w:lvl w:ilvl="0" w:tplc="0409000B">
      <w:start w:val="1"/>
      <w:numFmt w:val="bullet"/>
      <w:lvlText w:val=""/>
      <w:lvlJc w:val="left"/>
      <w:pPr>
        <w:ind w:left="720" w:hanging="360"/>
      </w:pPr>
      <w:rPr>
        <w:rFonts w:ascii="Wingdings" w:hAnsi="Wingdings" w:hint="default"/>
      </w:rPr>
    </w:lvl>
    <w:lvl w:ilvl="1" w:tplc="3416B522">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A376295"/>
    <w:multiLevelType w:val="hybridMultilevel"/>
    <w:tmpl w:val="0694B98E"/>
    <w:lvl w:ilvl="0" w:tplc="11E4C4A2">
      <w:start w:val="191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B972E45"/>
    <w:multiLevelType w:val="hybridMultilevel"/>
    <w:tmpl w:val="460EEE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D3F30B0"/>
    <w:multiLevelType w:val="hybridMultilevel"/>
    <w:tmpl w:val="A30A4CA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E816414"/>
    <w:multiLevelType w:val="hybridMultilevel"/>
    <w:tmpl w:val="61102BE0"/>
    <w:lvl w:ilvl="0" w:tplc="8B1652F2">
      <w:start w:val="6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44660364">
    <w:abstractNumId w:val="30"/>
  </w:num>
  <w:num w:numId="2" w16cid:durableId="199514731">
    <w:abstractNumId w:val="12"/>
  </w:num>
  <w:num w:numId="3" w16cid:durableId="793864541">
    <w:abstractNumId w:val="29"/>
  </w:num>
  <w:num w:numId="4" w16cid:durableId="232861709">
    <w:abstractNumId w:val="13"/>
  </w:num>
  <w:num w:numId="5" w16cid:durableId="1469590299">
    <w:abstractNumId w:val="20"/>
  </w:num>
  <w:num w:numId="6" w16cid:durableId="1596598003">
    <w:abstractNumId w:val="21"/>
  </w:num>
  <w:num w:numId="7" w16cid:durableId="619261390">
    <w:abstractNumId w:val="31"/>
  </w:num>
  <w:num w:numId="8" w16cid:durableId="929044922">
    <w:abstractNumId w:val="28"/>
  </w:num>
  <w:num w:numId="9" w16cid:durableId="1695425805">
    <w:abstractNumId w:val="5"/>
  </w:num>
  <w:num w:numId="10" w16cid:durableId="246771576">
    <w:abstractNumId w:val="19"/>
  </w:num>
  <w:num w:numId="11" w16cid:durableId="1771661920">
    <w:abstractNumId w:val="14"/>
  </w:num>
  <w:num w:numId="12" w16cid:durableId="1537355427">
    <w:abstractNumId w:val="0"/>
  </w:num>
  <w:num w:numId="13" w16cid:durableId="1632252114">
    <w:abstractNumId w:val="1"/>
  </w:num>
  <w:num w:numId="14" w16cid:durableId="819885046">
    <w:abstractNumId w:val="8"/>
  </w:num>
  <w:num w:numId="15" w16cid:durableId="1070887390">
    <w:abstractNumId w:val="4"/>
  </w:num>
  <w:num w:numId="16" w16cid:durableId="1023287883">
    <w:abstractNumId w:val="26"/>
  </w:num>
  <w:num w:numId="17" w16cid:durableId="343167309">
    <w:abstractNumId w:val="17"/>
  </w:num>
  <w:num w:numId="18" w16cid:durableId="538200219">
    <w:abstractNumId w:val="7"/>
  </w:num>
  <w:num w:numId="19" w16cid:durableId="2015646075">
    <w:abstractNumId w:val="6"/>
  </w:num>
  <w:num w:numId="20" w16cid:durableId="1534153514">
    <w:abstractNumId w:val="15"/>
  </w:num>
  <w:num w:numId="21" w16cid:durableId="719790781">
    <w:abstractNumId w:val="27"/>
  </w:num>
  <w:num w:numId="22" w16cid:durableId="1920286498">
    <w:abstractNumId w:val="18"/>
  </w:num>
  <w:num w:numId="23" w16cid:durableId="535822714">
    <w:abstractNumId w:val="23"/>
  </w:num>
  <w:num w:numId="24" w16cid:durableId="1951736437">
    <w:abstractNumId w:val="10"/>
  </w:num>
  <w:num w:numId="25" w16cid:durableId="1437948618">
    <w:abstractNumId w:val="16"/>
  </w:num>
  <w:num w:numId="26" w16cid:durableId="882136754">
    <w:abstractNumId w:val="9"/>
  </w:num>
  <w:num w:numId="27" w16cid:durableId="684478259">
    <w:abstractNumId w:val="2"/>
  </w:num>
  <w:num w:numId="28" w16cid:durableId="1889955806">
    <w:abstractNumId w:val="25"/>
  </w:num>
  <w:num w:numId="29" w16cid:durableId="1988432233">
    <w:abstractNumId w:val="11"/>
  </w:num>
  <w:num w:numId="30" w16cid:durableId="1206869812">
    <w:abstractNumId w:val="3"/>
  </w:num>
  <w:num w:numId="31" w16cid:durableId="1165434416">
    <w:abstractNumId w:val="22"/>
  </w:num>
  <w:num w:numId="32" w16cid:durableId="23142982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BA6"/>
    <w:rsid w:val="00002B86"/>
    <w:rsid w:val="000069D4"/>
    <w:rsid w:val="00007BAB"/>
    <w:rsid w:val="00012E0A"/>
    <w:rsid w:val="00014446"/>
    <w:rsid w:val="00016113"/>
    <w:rsid w:val="00023280"/>
    <w:rsid w:val="00023AF2"/>
    <w:rsid w:val="000265C1"/>
    <w:rsid w:val="00030BE6"/>
    <w:rsid w:val="00051548"/>
    <w:rsid w:val="00052A76"/>
    <w:rsid w:val="000577A3"/>
    <w:rsid w:val="00060C5F"/>
    <w:rsid w:val="00061014"/>
    <w:rsid w:val="000635F5"/>
    <w:rsid w:val="00063EE4"/>
    <w:rsid w:val="000668F3"/>
    <w:rsid w:val="00070DDD"/>
    <w:rsid w:val="000812C2"/>
    <w:rsid w:val="000979D2"/>
    <w:rsid w:val="000B0199"/>
    <w:rsid w:val="000B0D1B"/>
    <w:rsid w:val="000B50CE"/>
    <w:rsid w:val="000C5A64"/>
    <w:rsid w:val="000C61C8"/>
    <w:rsid w:val="000C75C0"/>
    <w:rsid w:val="000F2E08"/>
    <w:rsid w:val="000F2E93"/>
    <w:rsid w:val="000F6188"/>
    <w:rsid w:val="001008C3"/>
    <w:rsid w:val="00111143"/>
    <w:rsid w:val="00115755"/>
    <w:rsid w:val="00120746"/>
    <w:rsid w:val="0014010A"/>
    <w:rsid w:val="0015023E"/>
    <w:rsid w:val="00172370"/>
    <w:rsid w:val="00183C25"/>
    <w:rsid w:val="00194F64"/>
    <w:rsid w:val="0019730D"/>
    <w:rsid w:val="001A3E4D"/>
    <w:rsid w:val="001B137D"/>
    <w:rsid w:val="001B1A47"/>
    <w:rsid w:val="001D2974"/>
    <w:rsid w:val="001F3AEB"/>
    <w:rsid w:val="001F41BB"/>
    <w:rsid w:val="0020090E"/>
    <w:rsid w:val="002037DF"/>
    <w:rsid w:val="0021157E"/>
    <w:rsid w:val="00220FEC"/>
    <w:rsid w:val="0022290B"/>
    <w:rsid w:val="00234BAD"/>
    <w:rsid w:val="00237F07"/>
    <w:rsid w:val="00240058"/>
    <w:rsid w:val="00241021"/>
    <w:rsid w:val="00242DC6"/>
    <w:rsid w:val="002434A2"/>
    <w:rsid w:val="00251AAC"/>
    <w:rsid w:val="0025232A"/>
    <w:rsid w:val="002829DA"/>
    <w:rsid w:val="00283198"/>
    <w:rsid w:val="00285534"/>
    <w:rsid w:val="0028628D"/>
    <w:rsid w:val="00287E27"/>
    <w:rsid w:val="002B18BE"/>
    <w:rsid w:val="002B5966"/>
    <w:rsid w:val="002C1F8A"/>
    <w:rsid w:val="002C5D4D"/>
    <w:rsid w:val="002D1D2F"/>
    <w:rsid w:val="002D4E0D"/>
    <w:rsid w:val="002D6302"/>
    <w:rsid w:val="002E24BC"/>
    <w:rsid w:val="002E44C8"/>
    <w:rsid w:val="002F79B9"/>
    <w:rsid w:val="00304E98"/>
    <w:rsid w:val="00317ED6"/>
    <w:rsid w:val="003232D4"/>
    <w:rsid w:val="0032782D"/>
    <w:rsid w:val="00330EB9"/>
    <w:rsid w:val="00332182"/>
    <w:rsid w:val="00340C5F"/>
    <w:rsid w:val="003443F2"/>
    <w:rsid w:val="00351F30"/>
    <w:rsid w:val="00371BDB"/>
    <w:rsid w:val="0037298C"/>
    <w:rsid w:val="003803E6"/>
    <w:rsid w:val="003819AE"/>
    <w:rsid w:val="00397381"/>
    <w:rsid w:val="003A3F31"/>
    <w:rsid w:val="003A5132"/>
    <w:rsid w:val="003C55DA"/>
    <w:rsid w:val="003D3A5E"/>
    <w:rsid w:val="003D7F56"/>
    <w:rsid w:val="003E5AFE"/>
    <w:rsid w:val="003F6A3D"/>
    <w:rsid w:val="00400AF4"/>
    <w:rsid w:val="00401B5C"/>
    <w:rsid w:val="004027FC"/>
    <w:rsid w:val="00402BAF"/>
    <w:rsid w:val="00407FF8"/>
    <w:rsid w:val="00411353"/>
    <w:rsid w:val="00421237"/>
    <w:rsid w:val="00442B0B"/>
    <w:rsid w:val="004442C2"/>
    <w:rsid w:val="004449C0"/>
    <w:rsid w:val="00450BE2"/>
    <w:rsid w:val="00465B47"/>
    <w:rsid w:val="00466486"/>
    <w:rsid w:val="00466885"/>
    <w:rsid w:val="004734D0"/>
    <w:rsid w:val="004758A0"/>
    <w:rsid w:val="00477E01"/>
    <w:rsid w:val="00495EAC"/>
    <w:rsid w:val="004A3AEE"/>
    <w:rsid w:val="004B0029"/>
    <w:rsid w:val="004B218B"/>
    <w:rsid w:val="004C3BD5"/>
    <w:rsid w:val="004C6247"/>
    <w:rsid w:val="004D0A6B"/>
    <w:rsid w:val="004D0CEE"/>
    <w:rsid w:val="004D0D3F"/>
    <w:rsid w:val="004D4D5B"/>
    <w:rsid w:val="004E76E7"/>
    <w:rsid w:val="004E79FF"/>
    <w:rsid w:val="004F0CE1"/>
    <w:rsid w:val="005110FA"/>
    <w:rsid w:val="005113A3"/>
    <w:rsid w:val="005223F5"/>
    <w:rsid w:val="00531AF5"/>
    <w:rsid w:val="00532461"/>
    <w:rsid w:val="005372D8"/>
    <w:rsid w:val="005452EC"/>
    <w:rsid w:val="00546B77"/>
    <w:rsid w:val="00547575"/>
    <w:rsid w:val="005543CE"/>
    <w:rsid w:val="00557D2C"/>
    <w:rsid w:val="00563419"/>
    <w:rsid w:val="005710BD"/>
    <w:rsid w:val="00584EFC"/>
    <w:rsid w:val="005A339C"/>
    <w:rsid w:val="005B5BCE"/>
    <w:rsid w:val="005B6338"/>
    <w:rsid w:val="005D3858"/>
    <w:rsid w:val="005D73F4"/>
    <w:rsid w:val="005E045B"/>
    <w:rsid w:val="005E12CB"/>
    <w:rsid w:val="005E5999"/>
    <w:rsid w:val="005F079A"/>
    <w:rsid w:val="005F2903"/>
    <w:rsid w:val="005F713F"/>
    <w:rsid w:val="006033BD"/>
    <w:rsid w:val="0060739E"/>
    <w:rsid w:val="00610139"/>
    <w:rsid w:val="00610BA6"/>
    <w:rsid w:val="00614C8F"/>
    <w:rsid w:val="006430B0"/>
    <w:rsid w:val="006554FA"/>
    <w:rsid w:val="0065790F"/>
    <w:rsid w:val="00664027"/>
    <w:rsid w:val="00686F33"/>
    <w:rsid w:val="00690821"/>
    <w:rsid w:val="00693419"/>
    <w:rsid w:val="006934DE"/>
    <w:rsid w:val="006A685E"/>
    <w:rsid w:val="006C043F"/>
    <w:rsid w:val="006E2831"/>
    <w:rsid w:val="006E29FF"/>
    <w:rsid w:val="006F65C9"/>
    <w:rsid w:val="006F7965"/>
    <w:rsid w:val="007168A9"/>
    <w:rsid w:val="00721565"/>
    <w:rsid w:val="00741DA3"/>
    <w:rsid w:val="007454F1"/>
    <w:rsid w:val="0075172B"/>
    <w:rsid w:val="00756503"/>
    <w:rsid w:val="00764A60"/>
    <w:rsid w:val="00766653"/>
    <w:rsid w:val="00766A05"/>
    <w:rsid w:val="0076773F"/>
    <w:rsid w:val="00773444"/>
    <w:rsid w:val="00774181"/>
    <w:rsid w:val="00774CFD"/>
    <w:rsid w:val="007754C8"/>
    <w:rsid w:val="00792A61"/>
    <w:rsid w:val="00794D45"/>
    <w:rsid w:val="007A1644"/>
    <w:rsid w:val="007A41AC"/>
    <w:rsid w:val="007B135D"/>
    <w:rsid w:val="007B3923"/>
    <w:rsid w:val="007C3097"/>
    <w:rsid w:val="007C475E"/>
    <w:rsid w:val="007C5F46"/>
    <w:rsid w:val="007D26ED"/>
    <w:rsid w:val="008040B4"/>
    <w:rsid w:val="00807825"/>
    <w:rsid w:val="00811B8F"/>
    <w:rsid w:val="00817B9A"/>
    <w:rsid w:val="00820A10"/>
    <w:rsid w:val="00822A1D"/>
    <w:rsid w:val="00824C4F"/>
    <w:rsid w:val="00824D21"/>
    <w:rsid w:val="00830F11"/>
    <w:rsid w:val="00831CEB"/>
    <w:rsid w:val="00833CD8"/>
    <w:rsid w:val="0083420A"/>
    <w:rsid w:val="008433EF"/>
    <w:rsid w:val="00847A89"/>
    <w:rsid w:val="00852871"/>
    <w:rsid w:val="00860609"/>
    <w:rsid w:val="00872C6A"/>
    <w:rsid w:val="00883B88"/>
    <w:rsid w:val="00893500"/>
    <w:rsid w:val="0089563F"/>
    <w:rsid w:val="00895C22"/>
    <w:rsid w:val="008A4B9D"/>
    <w:rsid w:val="008A7431"/>
    <w:rsid w:val="008C2784"/>
    <w:rsid w:val="008D1F5F"/>
    <w:rsid w:val="008D50D0"/>
    <w:rsid w:val="008D7EAA"/>
    <w:rsid w:val="008F3A1C"/>
    <w:rsid w:val="008F7126"/>
    <w:rsid w:val="008F7D6C"/>
    <w:rsid w:val="00911DAD"/>
    <w:rsid w:val="00917C9B"/>
    <w:rsid w:val="00920A4D"/>
    <w:rsid w:val="00921B3D"/>
    <w:rsid w:val="00921DA1"/>
    <w:rsid w:val="00940ADE"/>
    <w:rsid w:val="009419C5"/>
    <w:rsid w:val="00941E91"/>
    <w:rsid w:val="0094796B"/>
    <w:rsid w:val="00951B35"/>
    <w:rsid w:val="00954B4A"/>
    <w:rsid w:val="00964C37"/>
    <w:rsid w:val="0097310F"/>
    <w:rsid w:val="00974326"/>
    <w:rsid w:val="00975109"/>
    <w:rsid w:val="009874DE"/>
    <w:rsid w:val="00990CF9"/>
    <w:rsid w:val="0099411E"/>
    <w:rsid w:val="009A1FCF"/>
    <w:rsid w:val="009A24E6"/>
    <w:rsid w:val="009A37FD"/>
    <w:rsid w:val="009A7EEC"/>
    <w:rsid w:val="009B774A"/>
    <w:rsid w:val="009C1C36"/>
    <w:rsid w:val="009C7D98"/>
    <w:rsid w:val="009D3C52"/>
    <w:rsid w:val="009D3ECB"/>
    <w:rsid w:val="009E24D9"/>
    <w:rsid w:val="009E5291"/>
    <w:rsid w:val="009F2572"/>
    <w:rsid w:val="00A027FB"/>
    <w:rsid w:val="00A06031"/>
    <w:rsid w:val="00A12A9B"/>
    <w:rsid w:val="00A162FD"/>
    <w:rsid w:val="00A20601"/>
    <w:rsid w:val="00A20F0E"/>
    <w:rsid w:val="00A2705B"/>
    <w:rsid w:val="00A30C68"/>
    <w:rsid w:val="00A52DAA"/>
    <w:rsid w:val="00A61D35"/>
    <w:rsid w:val="00A7480A"/>
    <w:rsid w:val="00A77371"/>
    <w:rsid w:val="00A7786A"/>
    <w:rsid w:val="00A82799"/>
    <w:rsid w:val="00A86204"/>
    <w:rsid w:val="00A944F2"/>
    <w:rsid w:val="00A9605A"/>
    <w:rsid w:val="00AC24F1"/>
    <w:rsid w:val="00AD504F"/>
    <w:rsid w:val="00AD50BE"/>
    <w:rsid w:val="00AE5B8A"/>
    <w:rsid w:val="00AF29F7"/>
    <w:rsid w:val="00B01A5F"/>
    <w:rsid w:val="00B3424D"/>
    <w:rsid w:val="00B55E17"/>
    <w:rsid w:val="00B6335D"/>
    <w:rsid w:val="00B72D4F"/>
    <w:rsid w:val="00B73D96"/>
    <w:rsid w:val="00B74F5B"/>
    <w:rsid w:val="00B77FB3"/>
    <w:rsid w:val="00B80022"/>
    <w:rsid w:val="00B8109B"/>
    <w:rsid w:val="00B9241F"/>
    <w:rsid w:val="00B92D93"/>
    <w:rsid w:val="00B969DE"/>
    <w:rsid w:val="00BA2DD4"/>
    <w:rsid w:val="00BA4E15"/>
    <w:rsid w:val="00BA6F3B"/>
    <w:rsid w:val="00BA7BEF"/>
    <w:rsid w:val="00BC0146"/>
    <w:rsid w:val="00BC343E"/>
    <w:rsid w:val="00BC5662"/>
    <w:rsid w:val="00BC5BA8"/>
    <w:rsid w:val="00BE597F"/>
    <w:rsid w:val="00BF06FC"/>
    <w:rsid w:val="00BF3D65"/>
    <w:rsid w:val="00BF41EC"/>
    <w:rsid w:val="00BF737A"/>
    <w:rsid w:val="00C0521C"/>
    <w:rsid w:val="00C05382"/>
    <w:rsid w:val="00C05426"/>
    <w:rsid w:val="00C05FFB"/>
    <w:rsid w:val="00C07278"/>
    <w:rsid w:val="00C13663"/>
    <w:rsid w:val="00C22C06"/>
    <w:rsid w:val="00C23B88"/>
    <w:rsid w:val="00C26B10"/>
    <w:rsid w:val="00C30CC6"/>
    <w:rsid w:val="00C33985"/>
    <w:rsid w:val="00C3663E"/>
    <w:rsid w:val="00C471F0"/>
    <w:rsid w:val="00C523E8"/>
    <w:rsid w:val="00C62825"/>
    <w:rsid w:val="00C6796B"/>
    <w:rsid w:val="00C703A2"/>
    <w:rsid w:val="00C741C6"/>
    <w:rsid w:val="00C81F53"/>
    <w:rsid w:val="00CA482B"/>
    <w:rsid w:val="00CA6D8D"/>
    <w:rsid w:val="00CB018B"/>
    <w:rsid w:val="00CB0A6F"/>
    <w:rsid w:val="00CB46E6"/>
    <w:rsid w:val="00CC2069"/>
    <w:rsid w:val="00CC2FE8"/>
    <w:rsid w:val="00CD5CAE"/>
    <w:rsid w:val="00CE0170"/>
    <w:rsid w:val="00CE299F"/>
    <w:rsid w:val="00CE6BB7"/>
    <w:rsid w:val="00D0141E"/>
    <w:rsid w:val="00D11179"/>
    <w:rsid w:val="00D14D3C"/>
    <w:rsid w:val="00D26002"/>
    <w:rsid w:val="00D33035"/>
    <w:rsid w:val="00D3474E"/>
    <w:rsid w:val="00D5187E"/>
    <w:rsid w:val="00D54035"/>
    <w:rsid w:val="00D6033B"/>
    <w:rsid w:val="00D6425C"/>
    <w:rsid w:val="00D719A4"/>
    <w:rsid w:val="00D72391"/>
    <w:rsid w:val="00D82A66"/>
    <w:rsid w:val="00D8584A"/>
    <w:rsid w:val="00DB18E7"/>
    <w:rsid w:val="00DC27CB"/>
    <w:rsid w:val="00DC795B"/>
    <w:rsid w:val="00DD2A01"/>
    <w:rsid w:val="00DD2F5C"/>
    <w:rsid w:val="00DD3F33"/>
    <w:rsid w:val="00DE08AC"/>
    <w:rsid w:val="00DE3581"/>
    <w:rsid w:val="00DE40A3"/>
    <w:rsid w:val="00DE5559"/>
    <w:rsid w:val="00DE5DB1"/>
    <w:rsid w:val="00DE7CB5"/>
    <w:rsid w:val="00E04071"/>
    <w:rsid w:val="00E070E7"/>
    <w:rsid w:val="00E0760A"/>
    <w:rsid w:val="00E27987"/>
    <w:rsid w:val="00E3284E"/>
    <w:rsid w:val="00E35164"/>
    <w:rsid w:val="00E37938"/>
    <w:rsid w:val="00E520AC"/>
    <w:rsid w:val="00E5720A"/>
    <w:rsid w:val="00E67490"/>
    <w:rsid w:val="00E703D9"/>
    <w:rsid w:val="00E83DC4"/>
    <w:rsid w:val="00E84B7E"/>
    <w:rsid w:val="00E95BF5"/>
    <w:rsid w:val="00EA30B2"/>
    <w:rsid w:val="00EA32D3"/>
    <w:rsid w:val="00EB60A5"/>
    <w:rsid w:val="00EC22A0"/>
    <w:rsid w:val="00ED3BEE"/>
    <w:rsid w:val="00ED7D19"/>
    <w:rsid w:val="00EE0C53"/>
    <w:rsid w:val="00EE28F0"/>
    <w:rsid w:val="00EF7140"/>
    <w:rsid w:val="00F06BE1"/>
    <w:rsid w:val="00F15074"/>
    <w:rsid w:val="00F227B3"/>
    <w:rsid w:val="00F258EF"/>
    <w:rsid w:val="00F3676F"/>
    <w:rsid w:val="00F37038"/>
    <w:rsid w:val="00F41283"/>
    <w:rsid w:val="00F43784"/>
    <w:rsid w:val="00F43B3F"/>
    <w:rsid w:val="00F45A3D"/>
    <w:rsid w:val="00F5267D"/>
    <w:rsid w:val="00F62A2D"/>
    <w:rsid w:val="00F72A95"/>
    <w:rsid w:val="00F72BCC"/>
    <w:rsid w:val="00F81A3D"/>
    <w:rsid w:val="00F93107"/>
    <w:rsid w:val="00FC3CDC"/>
    <w:rsid w:val="00FC5AE5"/>
    <w:rsid w:val="00FE03C6"/>
    <w:rsid w:val="00FE71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967283"/>
  <w15:docId w15:val="{19F9324A-18F5-47E9-A46B-1575C18F0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504F"/>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0B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0BA6"/>
  </w:style>
  <w:style w:type="paragraph" w:styleId="Footer">
    <w:name w:val="footer"/>
    <w:basedOn w:val="Normal"/>
    <w:link w:val="FooterChar"/>
    <w:uiPriority w:val="99"/>
    <w:unhideWhenUsed/>
    <w:rsid w:val="00610B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0BA6"/>
  </w:style>
  <w:style w:type="character" w:styleId="Hyperlink">
    <w:name w:val="Hyperlink"/>
    <w:basedOn w:val="DefaultParagraphFont"/>
    <w:uiPriority w:val="99"/>
    <w:unhideWhenUsed/>
    <w:rsid w:val="00610BA6"/>
    <w:rPr>
      <w:color w:val="0563C1" w:themeColor="hyperlink"/>
      <w:u w:val="single"/>
    </w:rPr>
  </w:style>
  <w:style w:type="paragraph" w:styleId="ListParagraph">
    <w:name w:val="List Paragraph"/>
    <w:basedOn w:val="Normal"/>
    <w:uiPriority w:val="34"/>
    <w:qFormat/>
    <w:rsid w:val="006934DE"/>
    <w:pPr>
      <w:ind w:left="720"/>
      <w:contextualSpacing/>
    </w:pPr>
  </w:style>
  <w:style w:type="paragraph" w:styleId="BalloonText">
    <w:name w:val="Balloon Text"/>
    <w:basedOn w:val="Normal"/>
    <w:link w:val="BalloonTextChar"/>
    <w:uiPriority w:val="99"/>
    <w:semiHidden/>
    <w:unhideWhenUsed/>
    <w:rsid w:val="00CA6D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6D8D"/>
    <w:rPr>
      <w:rFonts w:ascii="Segoe UI" w:hAnsi="Segoe UI" w:cs="Segoe UI"/>
      <w:sz w:val="18"/>
      <w:szCs w:val="18"/>
    </w:rPr>
  </w:style>
  <w:style w:type="character" w:styleId="UnresolvedMention">
    <w:name w:val="Unresolved Mention"/>
    <w:basedOn w:val="DefaultParagraphFont"/>
    <w:uiPriority w:val="99"/>
    <w:semiHidden/>
    <w:unhideWhenUsed/>
    <w:rsid w:val="00893500"/>
    <w:rPr>
      <w:color w:val="605E5C"/>
      <w:shd w:val="clear" w:color="auto" w:fill="E1DFDD"/>
    </w:rPr>
  </w:style>
  <w:style w:type="paragraph" w:styleId="NoSpacing">
    <w:name w:val="No Spacing"/>
    <w:uiPriority w:val="1"/>
    <w:qFormat/>
    <w:rsid w:val="00DC27CB"/>
    <w:pPr>
      <w:spacing w:after="0" w:line="240" w:lineRule="auto"/>
    </w:pPr>
  </w:style>
  <w:style w:type="paragraph" w:styleId="NormalWeb">
    <w:name w:val="Normal (Web)"/>
    <w:basedOn w:val="Normal"/>
    <w:uiPriority w:val="99"/>
    <w:unhideWhenUsed/>
    <w:rsid w:val="009419C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8941837">
      <w:bodyDiv w:val="1"/>
      <w:marLeft w:val="0"/>
      <w:marRight w:val="0"/>
      <w:marTop w:val="0"/>
      <w:marBottom w:val="0"/>
      <w:divBdr>
        <w:top w:val="none" w:sz="0" w:space="0" w:color="auto"/>
        <w:left w:val="none" w:sz="0" w:space="0" w:color="auto"/>
        <w:bottom w:val="none" w:sz="0" w:space="0" w:color="auto"/>
        <w:right w:val="none" w:sz="0" w:space="0" w:color="auto"/>
      </w:divBdr>
    </w:div>
    <w:div w:id="1705591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sefd911.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44D8C5-DCF7-4BE4-8A21-776AFEE475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1293</TotalTime>
  <Pages>1</Pages>
  <Words>1008</Words>
  <Characters>5748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 DeWolf</dc:creator>
  <cp:lastModifiedBy>Tricia Flaherty</cp:lastModifiedBy>
  <cp:revision>12</cp:revision>
  <cp:lastPrinted>2025-11-20T17:46:00Z</cp:lastPrinted>
  <dcterms:created xsi:type="dcterms:W3CDTF">2025-11-19T20:10:00Z</dcterms:created>
  <dcterms:modified xsi:type="dcterms:W3CDTF">2025-11-21T18:32:00Z</dcterms:modified>
</cp:coreProperties>
</file>